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8B3" w:rsidRPr="00B5666C" w:rsidRDefault="004D2D02" w:rsidP="006F58B3">
      <w:pPr>
        <w:jc w:val="center"/>
        <w:rPr>
          <w:b/>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4723765</wp:posOffset>
                </wp:positionH>
                <wp:positionV relativeFrom="paragraph">
                  <wp:posOffset>-1270</wp:posOffset>
                </wp:positionV>
                <wp:extent cx="1663700" cy="50800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508000"/>
                        </a:xfrm>
                        <a:prstGeom prst="rect">
                          <a:avLst/>
                        </a:prstGeom>
                        <a:solidFill>
                          <a:srgbClr val="FFFFFF"/>
                        </a:solidFill>
                        <a:ln w="9525">
                          <a:solidFill>
                            <a:srgbClr val="000000"/>
                          </a:solidFill>
                          <a:miter lim="800000"/>
                          <a:headEnd/>
                          <a:tailEnd/>
                        </a:ln>
                      </wps:spPr>
                      <wps:txbx>
                        <w:txbxContent>
                          <w:p w:rsidR="00637DBD" w:rsidRPr="00637DBD" w:rsidRDefault="00637DBD" w:rsidP="00637DBD">
                            <w:pPr>
                              <w:spacing w:line="240" w:lineRule="auto"/>
                              <w:jc w:val="center"/>
                              <w:rPr>
                                <w:sz w:val="18"/>
                                <w:szCs w:val="18"/>
                              </w:rPr>
                            </w:pPr>
                            <w:r w:rsidRPr="006B2D30">
                              <w:rPr>
                                <w:sz w:val="18"/>
                                <w:szCs w:val="18"/>
                              </w:rPr>
                              <w:t>FOR INTERNAL USE ONLY</w:t>
                            </w:r>
                          </w:p>
                          <w:p w:rsidR="00637DBD" w:rsidRDefault="00637DBD" w:rsidP="00637DBD">
                            <w:r>
                              <w:t>IBC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1.95pt;margin-top:-.1pt;width:131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">
                <v:textbox>
                  <w:txbxContent>
                    <w:p w:rsidR="00637DBD" w:rsidRPr="00637DBD" w:rsidRDefault="00637DBD" w:rsidP="00637DBD">
                      <w:pPr>
                        <w:spacing w:line="240" w:lineRule="auto"/>
                        <w:jc w:val="center"/>
                        <w:rPr>
                          <w:sz w:val="18"/>
                          <w:szCs w:val="18"/>
                        </w:rPr>
                      </w:pPr>
                      <w:r w:rsidRPr="006B2D30">
                        <w:rPr>
                          <w:sz w:val="18"/>
                          <w:szCs w:val="18"/>
                        </w:rPr>
                        <w:t>FOR INTERNAL USE ONLY</w:t>
                      </w:r>
                    </w:p>
                    <w:p w:rsidR="00637DBD" w:rsidRDefault="00637DBD" w:rsidP="00637DBD">
                      <w:r>
                        <w:t>IBC #</w:t>
                      </w:r>
                    </w:p>
                  </w:txbxContent>
                </v:textbox>
              </v:shape>
            </w:pict>
          </mc:Fallback>
        </mc:AlternateContent>
      </w:r>
      <w:r w:rsidR="006F58B3" w:rsidRPr="00B5666C">
        <w:rPr>
          <w:b/>
          <w:sz w:val="28"/>
          <w:szCs w:val="28"/>
        </w:rPr>
        <w:t>Institutional Biosafety Committee</w:t>
      </w:r>
      <w:r w:rsidR="00637DBD">
        <w:rPr>
          <w:b/>
          <w:sz w:val="28"/>
          <w:szCs w:val="28"/>
        </w:rPr>
        <w:t xml:space="preserve">    </w:t>
      </w:r>
    </w:p>
    <w:p w:rsidR="006F58B3" w:rsidRDefault="004D2D02" w:rsidP="006F58B3">
      <w:pPr>
        <w:jc w:val="center"/>
        <w:rPr>
          <w:b/>
          <w:sz w:val="28"/>
          <w:szCs w:val="28"/>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5187950</wp:posOffset>
                </wp:positionH>
                <wp:positionV relativeFrom="paragraph">
                  <wp:posOffset>47624</wp:posOffset>
                </wp:positionV>
                <wp:extent cx="1117600" cy="0"/>
                <wp:effectExtent l="0" t="0" r="635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7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AB833F"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08.5pt,3.75pt" to="496.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" strokecolor="black [3213]">
                <o:lock v:ext="edit" shapetype="f"/>
              </v:line>
            </w:pict>
          </mc:Fallback>
        </mc:AlternateContent>
      </w:r>
      <w:r w:rsidR="000C5972">
        <w:rPr>
          <w:b/>
          <w:sz w:val="28"/>
          <w:szCs w:val="28"/>
        </w:rPr>
        <w:t>IBC P</w:t>
      </w:r>
      <w:r w:rsidR="001671F2">
        <w:rPr>
          <w:b/>
          <w:sz w:val="28"/>
          <w:szCs w:val="28"/>
        </w:rPr>
        <w:t>rotocol</w:t>
      </w:r>
      <w:r w:rsidR="000C5972">
        <w:rPr>
          <w:b/>
          <w:sz w:val="28"/>
          <w:szCs w:val="28"/>
        </w:rPr>
        <w:t xml:space="preserve"> Amendment</w:t>
      </w:r>
    </w:p>
    <w:p w:rsidR="00A256F3" w:rsidRDefault="00A256F3" w:rsidP="005F4492">
      <w:r>
        <w:rPr>
          <w:rFonts w:ascii="TimesNewRoman,Bold" w:hAnsi="TimesNewRoman,Bold"/>
          <w:b/>
          <w:bCs/>
          <w:color w:val="000000"/>
          <w:sz w:val="28"/>
        </w:rPr>
        <w:t xml:space="preserve">Protocol Title:  </w:t>
      </w:r>
      <w:r w:rsidRPr="008C3C1D">
        <w:rPr>
          <w:b/>
          <w:u w:val="single"/>
        </w:rPr>
        <w:fldChar w:fldCharType="begin">
          <w:ffData>
            <w:name w:val="Text72"/>
            <w:enabled/>
            <w:calcOnExit w:val="0"/>
            <w:textInput/>
          </w:ffData>
        </w:fldChar>
      </w:r>
      <w:r w:rsidRPr="008C3C1D">
        <w:rPr>
          <w:u w:val="single"/>
        </w:rPr>
        <w:instrText xml:space="preserve"> FORMTEXT </w:instrText>
      </w:r>
      <w:r w:rsidRPr="008C3C1D">
        <w:rPr>
          <w:b/>
          <w:u w:val="single"/>
        </w:rPr>
      </w:r>
      <w:r w:rsidRPr="008C3C1D">
        <w:rPr>
          <w:b/>
          <w:u w:val="single"/>
        </w:rPr>
        <w:fldChar w:fldCharType="separate"/>
      </w:r>
      <w:r w:rsidRPr="008C3C1D">
        <w:rPr>
          <w:noProof/>
          <w:u w:val="single"/>
        </w:rPr>
        <w:t> </w:t>
      </w:r>
      <w:r w:rsidRPr="008C3C1D">
        <w:rPr>
          <w:noProof/>
          <w:u w:val="single"/>
        </w:rPr>
        <w:t> </w:t>
      </w:r>
      <w:r w:rsidRPr="008C3C1D">
        <w:rPr>
          <w:noProof/>
          <w:u w:val="single"/>
        </w:rPr>
        <w:t> </w:t>
      </w:r>
      <w:r w:rsidRPr="008C3C1D">
        <w:rPr>
          <w:noProof/>
          <w:u w:val="single"/>
        </w:rPr>
        <w:t> </w:t>
      </w:r>
      <w:r w:rsidRPr="008C3C1D">
        <w:rPr>
          <w:noProof/>
          <w:u w:val="single"/>
        </w:rPr>
        <w:t> </w:t>
      </w:r>
      <w:r w:rsidRPr="008C3C1D">
        <w:rPr>
          <w:b/>
          <w:u w:val="single"/>
        </w:rPr>
        <w:fldChar w:fldCharType="end"/>
      </w:r>
    </w:p>
    <w:p w:rsidR="005F4492" w:rsidRDefault="005F4492" w:rsidP="005F4492">
      <w:r>
        <w:t xml:space="preserve">Please indicate the type of changes you are proposing to the approved IBC </w:t>
      </w:r>
      <w:r w:rsidR="001671F2">
        <w:t>Protocol</w:t>
      </w:r>
      <w:r>
        <w:t xml:space="preserve">: </w:t>
      </w:r>
    </w:p>
    <w:p w:rsidR="005F4492" w:rsidRDefault="005F4492" w:rsidP="005F4492">
      <w:r>
        <w:t xml:space="preserve">  </w:t>
      </w:r>
      <w:r w:rsidR="00DB7C14">
        <w:fldChar w:fldCharType="begin">
          <w:ffData>
            <w:name w:val="Check1"/>
            <w:enabled/>
            <w:calcOnExit w:val="0"/>
            <w:checkBox>
              <w:sizeAuto/>
              <w:default w:val="0"/>
            </w:checkBox>
          </w:ffData>
        </w:fldChar>
      </w:r>
      <w:bookmarkStart w:id="0" w:name="Check1"/>
      <w:r w:rsidR="00DB7C14">
        <w:instrText xml:space="preserve"> FORMCHECKBOX </w:instrText>
      </w:r>
      <w:r w:rsidR="003F72DE">
        <w:fldChar w:fldCharType="separate"/>
      </w:r>
      <w:r w:rsidR="00DB7C14">
        <w:fldChar w:fldCharType="end"/>
      </w:r>
      <w:bookmarkEnd w:id="0"/>
      <w:r w:rsidR="00DB7C14">
        <w:tab/>
      </w:r>
      <w:r>
        <w:t xml:space="preserve">Agent(s)/Organism(s)  </w:t>
      </w:r>
    </w:p>
    <w:p w:rsidR="005F4492" w:rsidRDefault="005F4492" w:rsidP="005F4492">
      <w:r>
        <w:t xml:space="preserve">  </w:t>
      </w:r>
      <w:r w:rsidR="00DB7C14">
        <w:fldChar w:fldCharType="begin">
          <w:ffData>
            <w:name w:val="Check2"/>
            <w:enabled/>
            <w:calcOnExit w:val="0"/>
            <w:checkBox>
              <w:sizeAuto/>
              <w:default w:val="0"/>
            </w:checkBox>
          </w:ffData>
        </w:fldChar>
      </w:r>
      <w:bookmarkStart w:id="1" w:name="Check2"/>
      <w:r w:rsidR="00DB7C14">
        <w:instrText xml:space="preserve"> FORMCHECKBOX </w:instrText>
      </w:r>
      <w:r w:rsidR="003F72DE">
        <w:fldChar w:fldCharType="separate"/>
      </w:r>
      <w:r w:rsidR="00DB7C14">
        <w:fldChar w:fldCharType="end"/>
      </w:r>
      <w:bookmarkEnd w:id="1"/>
      <w:r w:rsidR="00DB7C14">
        <w:tab/>
      </w:r>
      <w:r>
        <w:t xml:space="preserve">Procedure(s)  </w:t>
      </w:r>
    </w:p>
    <w:p w:rsidR="005F4492" w:rsidRDefault="005F4492" w:rsidP="00DB7C14">
      <w:pPr>
        <w:ind w:left="720" w:hanging="720"/>
      </w:pPr>
      <w:r>
        <w:t xml:space="preserve">  </w:t>
      </w:r>
      <w:r w:rsidR="00DB7C14">
        <w:fldChar w:fldCharType="begin">
          <w:ffData>
            <w:name w:val="Check3"/>
            <w:enabled/>
            <w:calcOnExit w:val="0"/>
            <w:checkBox>
              <w:sizeAuto/>
              <w:default w:val="0"/>
              <w:checked w:val="0"/>
            </w:checkBox>
          </w:ffData>
        </w:fldChar>
      </w:r>
      <w:bookmarkStart w:id="2" w:name="Check3"/>
      <w:r w:rsidR="00DB7C14">
        <w:instrText xml:space="preserve"> FORMCHECKBOX </w:instrText>
      </w:r>
      <w:r w:rsidR="003F72DE">
        <w:fldChar w:fldCharType="separate"/>
      </w:r>
      <w:r w:rsidR="00DB7C14">
        <w:fldChar w:fldCharType="end"/>
      </w:r>
      <w:bookmarkEnd w:id="2"/>
      <w:r w:rsidR="00DB7C14">
        <w:tab/>
      </w:r>
      <w:r>
        <w:t>Biological Safety Level (BSL) Change. (If the</w:t>
      </w:r>
      <w:r w:rsidR="001671F2">
        <w:t>re is any change in</w:t>
      </w:r>
      <w:r>
        <w:t xml:space="preserve"> </w:t>
      </w:r>
      <w:r w:rsidR="001671F2">
        <w:t xml:space="preserve">BSL </w:t>
      </w:r>
      <w:r>
        <w:t>level</w:t>
      </w:r>
      <w:r w:rsidR="001671F2">
        <w:t>, you</w:t>
      </w:r>
      <w:r>
        <w:t xml:space="preserve"> need</w:t>
      </w:r>
      <w:r w:rsidR="001671F2">
        <w:t xml:space="preserve"> to sub</w:t>
      </w:r>
      <w:r>
        <w:t xml:space="preserve">mit a new application.)  </w:t>
      </w:r>
    </w:p>
    <w:p w:rsidR="005F4492" w:rsidRDefault="005F4492" w:rsidP="005F4492">
      <w:r>
        <w:t xml:space="preserve">  </w:t>
      </w:r>
      <w:r w:rsidR="00DB7C14">
        <w:fldChar w:fldCharType="begin">
          <w:ffData>
            <w:name w:val="Check4"/>
            <w:enabled/>
            <w:calcOnExit w:val="0"/>
            <w:checkBox>
              <w:sizeAuto/>
              <w:default w:val="0"/>
              <w:checked w:val="0"/>
            </w:checkBox>
          </w:ffData>
        </w:fldChar>
      </w:r>
      <w:bookmarkStart w:id="3" w:name="Check4"/>
      <w:r w:rsidR="00DB7C14">
        <w:instrText xml:space="preserve"> FORMCHECKBOX </w:instrText>
      </w:r>
      <w:r w:rsidR="003F72DE">
        <w:fldChar w:fldCharType="separate"/>
      </w:r>
      <w:r w:rsidR="00DB7C14">
        <w:fldChar w:fldCharType="end"/>
      </w:r>
      <w:bookmarkEnd w:id="3"/>
      <w:r w:rsidR="00DB7C14">
        <w:tab/>
      </w:r>
      <w:r>
        <w:t xml:space="preserve">Rooms  </w:t>
      </w:r>
    </w:p>
    <w:p w:rsidR="005F4492" w:rsidRDefault="005F4492" w:rsidP="005F4492">
      <w:r>
        <w:t xml:space="preserve">  </w:t>
      </w:r>
      <w:r w:rsidR="00DB7C14">
        <w:fldChar w:fldCharType="begin">
          <w:ffData>
            <w:name w:val="Check5"/>
            <w:enabled/>
            <w:calcOnExit w:val="0"/>
            <w:checkBox>
              <w:sizeAuto/>
              <w:default w:val="0"/>
            </w:checkBox>
          </w:ffData>
        </w:fldChar>
      </w:r>
      <w:bookmarkStart w:id="4" w:name="Check5"/>
      <w:r w:rsidR="00DB7C14">
        <w:instrText xml:space="preserve"> FORMCHECKBOX </w:instrText>
      </w:r>
      <w:r w:rsidR="003F72DE">
        <w:fldChar w:fldCharType="separate"/>
      </w:r>
      <w:r w:rsidR="00DB7C14">
        <w:fldChar w:fldCharType="end"/>
      </w:r>
      <w:bookmarkEnd w:id="4"/>
      <w:r w:rsidR="00DB7C14">
        <w:tab/>
      </w:r>
      <w:r>
        <w:t xml:space="preserve">Funding (Please attach copies of the grant proposal being added to the approved IBC </w:t>
      </w:r>
      <w:r w:rsidR="001671F2">
        <w:t>Protocol</w:t>
      </w:r>
      <w:r>
        <w:t xml:space="preserve">)  </w:t>
      </w:r>
    </w:p>
    <w:p w:rsidR="005F4492" w:rsidRDefault="005F4492" w:rsidP="005F4492">
      <w:r>
        <w:t xml:space="preserve">  </w:t>
      </w:r>
      <w:bookmarkStart w:id="5" w:name="_GoBack"/>
      <w:r w:rsidR="00DB7C14">
        <w:fldChar w:fldCharType="begin">
          <w:ffData>
            <w:name w:val="Check6"/>
            <w:enabled/>
            <w:calcOnExit w:val="0"/>
            <w:checkBox>
              <w:sizeAuto/>
              <w:default w:val="0"/>
            </w:checkBox>
          </w:ffData>
        </w:fldChar>
      </w:r>
      <w:bookmarkStart w:id="6" w:name="Check6"/>
      <w:r w:rsidR="00DB7C14">
        <w:instrText xml:space="preserve"> FORMCHECKBOX </w:instrText>
      </w:r>
      <w:r w:rsidR="003F72DE">
        <w:fldChar w:fldCharType="separate"/>
      </w:r>
      <w:r w:rsidR="00DB7C14">
        <w:fldChar w:fldCharType="end"/>
      </w:r>
      <w:bookmarkEnd w:id="6"/>
      <w:bookmarkEnd w:id="5"/>
      <w:r w:rsidR="00DB7C14">
        <w:tab/>
      </w:r>
      <w:r>
        <w:t xml:space="preserve">Personnel - Please submit a Personnel Change Request Form Separate from this form  </w:t>
      </w:r>
    </w:p>
    <w:p w:rsidR="005F4492" w:rsidRDefault="005F4492" w:rsidP="005F4492">
      <w:r>
        <w:t xml:space="preserve">  </w:t>
      </w:r>
      <w:r w:rsidR="00DB7C14">
        <w:fldChar w:fldCharType="begin">
          <w:ffData>
            <w:name w:val="Check7"/>
            <w:enabled/>
            <w:calcOnExit w:val="0"/>
            <w:checkBox>
              <w:sizeAuto/>
              <w:default w:val="0"/>
            </w:checkBox>
          </w:ffData>
        </w:fldChar>
      </w:r>
      <w:bookmarkStart w:id="7" w:name="Check7"/>
      <w:r w:rsidR="00DB7C14">
        <w:instrText xml:space="preserve"> FORMCHECKBOX </w:instrText>
      </w:r>
      <w:r w:rsidR="003F72DE">
        <w:fldChar w:fldCharType="separate"/>
      </w:r>
      <w:r w:rsidR="00DB7C14">
        <w:fldChar w:fldCharType="end"/>
      </w:r>
      <w:bookmarkEnd w:id="7"/>
      <w:r w:rsidR="00DB7C14">
        <w:tab/>
      </w:r>
      <w:r>
        <w:t xml:space="preserve">Other  </w:t>
      </w:r>
    </w:p>
    <w:p w:rsidR="005F4492" w:rsidRDefault="005F4492" w:rsidP="005F4492">
      <w:r>
        <w:t xml:space="preserve">* Please note that upon review of the proposed changes, the IBC may request that additional information be submitted.  If additional revised parts of the registration document are required, you will be asked to submit this information within thirty (30) days of the request. </w:t>
      </w:r>
    </w:p>
    <w:p w:rsidR="005F4492" w:rsidRDefault="005F4492" w:rsidP="005F4492">
      <w:r>
        <w:t xml:space="preserve">In terms understandable to a non-scientist, please provide a detailed description of the proposed changes to the existing </w:t>
      </w:r>
      <w:r w:rsidR="001671F2">
        <w:t>Protocol</w:t>
      </w:r>
      <w:r>
        <w:t xml:space="preserve">.  This description should provide the goal(s), methodology, and use of biohazardous or recombinant material. If you are adding agents, please fill out </w:t>
      </w:r>
      <w:r w:rsidR="006F58B3">
        <w:t xml:space="preserve">Part II, </w:t>
      </w:r>
      <w:r>
        <w:t xml:space="preserve">Agent Information on the </w:t>
      </w:r>
      <w:r w:rsidR="006F58B3">
        <w:t xml:space="preserve">IBC </w:t>
      </w:r>
      <w:r w:rsidR="001671F2">
        <w:t>Protocol</w:t>
      </w:r>
      <w:r w:rsidR="006F58B3">
        <w:t xml:space="preserve"> Application </w:t>
      </w:r>
      <w:r>
        <w:t>form</w:t>
      </w:r>
      <w:r w:rsidR="006F58B3">
        <w:t>.</w:t>
      </w:r>
    </w:p>
    <w:p w:rsidR="006F58B3" w:rsidRDefault="006F58B3" w:rsidP="006F58B3">
      <w:pPr>
        <w:framePr w:w="9238" w:h="4366" w:hSpace="180" w:wrap="around" w:vAnchor="text" w:hAnchor="page" w:x="1573" w:y="1"/>
        <w:pBdr>
          <w:top w:val="single" w:sz="6" w:space="1" w:color="auto"/>
          <w:left w:val="single" w:sz="6" w:space="1" w:color="auto"/>
          <w:bottom w:val="single" w:sz="6" w:space="1" w:color="auto"/>
          <w:right w:val="single" w:sz="6" w:space="1" w:color="auto"/>
        </w:pBd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43DF0" w:rsidRPr="00810260" w:rsidRDefault="00C43DF0" w:rsidP="00C43DF0">
      <w:pPr>
        <w:shd w:val="clear" w:color="auto" w:fill="000000" w:themeFill="text1"/>
        <w:ind w:left="-360" w:right="-360"/>
        <w:jc w:val="center"/>
        <w:rPr>
          <w:rFonts w:ascii="Arial Black" w:hAnsi="Arial Black" w:cs="Arial"/>
          <w:b/>
          <w:color w:val="FFFFFF"/>
          <w:w w:val="135"/>
          <w:sz w:val="28"/>
        </w:rPr>
      </w:pPr>
      <w:r>
        <w:rPr>
          <w:rFonts w:ascii="Arial Black" w:hAnsi="Arial Black" w:cs="Arial"/>
          <w:b/>
          <w:color w:val="FFFFFF"/>
          <w:w w:val="135"/>
          <w:sz w:val="28"/>
        </w:rPr>
        <w:lastRenderedPageBreak/>
        <w:t>PROTOCOL APPROVAL</w:t>
      </w:r>
    </w:p>
    <w:p w:rsidR="00C43DF0" w:rsidRPr="007F4F50" w:rsidRDefault="00C43DF0" w:rsidP="00C43DF0">
      <w:pPr>
        <w:ind w:left="-360" w:right="-360"/>
        <w:jc w:val="center"/>
        <w:rPr>
          <w:rFonts w:ascii="Arial" w:hAnsi="Arial" w:cs="Arial"/>
          <w:b/>
          <w:sz w:val="20"/>
          <w:szCs w:val="20"/>
        </w:rPr>
      </w:pPr>
      <w:r w:rsidRPr="007F4F50">
        <w:rPr>
          <w:rFonts w:ascii="Arial" w:hAnsi="Arial" w:cs="Arial"/>
          <w:b/>
          <w:sz w:val="20"/>
          <w:szCs w:val="20"/>
        </w:rPr>
        <w:t>(FOR OFFICE USE ONLY)</w:t>
      </w:r>
    </w:p>
    <w:tbl>
      <w:tblPr>
        <w:tblStyle w:val="TableGrid"/>
        <w:tblW w:w="1026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340"/>
        <w:gridCol w:w="4500"/>
        <w:gridCol w:w="1980"/>
        <w:gridCol w:w="1440"/>
      </w:tblGrid>
      <w:tr w:rsidR="00C43DF0" w:rsidRPr="009C712C" w:rsidTr="00D4615F">
        <w:trPr>
          <w:cantSplit/>
          <w:trHeight w:hRule="exact" w:val="324"/>
        </w:trPr>
        <w:tc>
          <w:tcPr>
            <w:tcW w:w="10260" w:type="dxa"/>
            <w:gridSpan w:val="4"/>
            <w:vAlign w:val="bottom"/>
          </w:tcPr>
          <w:p w:rsidR="00C43DF0" w:rsidRPr="009C712C" w:rsidRDefault="00C43DF0" w:rsidP="000E4959">
            <w:pPr>
              <w:ind w:right="-337"/>
              <w:rPr>
                <w:rFonts w:ascii="Arial" w:hAnsi="Arial" w:cs="Arial"/>
                <w:b/>
                <w:szCs w:val="16"/>
              </w:rPr>
            </w:pPr>
            <w:r w:rsidRPr="00637B2E">
              <w:rPr>
                <w:rFonts w:ascii="Arial" w:hAnsi="Arial" w:cs="Arial"/>
              </w:rPr>
              <w:fldChar w:fldCharType="begin">
                <w:ffData>
                  <w:name w:val=""/>
                  <w:enabled/>
                  <w:calcOnExit w:val="0"/>
                  <w:checkBox>
                    <w:sizeAuto/>
                    <w:default w:val="0"/>
                  </w:checkBox>
                </w:ffData>
              </w:fldChar>
            </w:r>
            <w:r w:rsidRPr="00637B2E">
              <w:rPr>
                <w:rFonts w:ascii="Arial" w:hAnsi="Arial" w:cs="Arial"/>
              </w:rPr>
              <w:instrText xml:space="preserve"> FORMCHECKBOX </w:instrText>
            </w:r>
            <w:r w:rsidR="003F72DE">
              <w:rPr>
                <w:rFonts w:ascii="Arial" w:hAnsi="Arial" w:cs="Arial"/>
              </w:rPr>
            </w:r>
            <w:r w:rsidR="003F72DE">
              <w:rPr>
                <w:rFonts w:ascii="Arial" w:hAnsi="Arial" w:cs="Arial"/>
              </w:rPr>
              <w:fldChar w:fldCharType="separate"/>
            </w:r>
            <w:r w:rsidRPr="00637B2E">
              <w:rPr>
                <w:rFonts w:ascii="Arial" w:hAnsi="Arial" w:cs="Arial"/>
              </w:rPr>
              <w:fldChar w:fldCharType="end"/>
            </w:r>
            <w:r>
              <w:rPr>
                <w:rFonts w:ascii="Arial" w:hAnsi="Arial" w:cs="Arial"/>
              </w:rPr>
              <w:t xml:space="preserve">  </w:t>
            </w:r>
            <w:r>
              <w:rPr>
                <w:rFonts w:ascii="Arial" w:hAnsi="Arial" w:cs="Arial"/>
                <w:b/>
                <w:szCs w:val="16"/>
              </w:rPr>
              <w:t>ADMINISTRATIVE (IBC CHAIR)</w:t>
            </w:r>
          </w:p>
        </w:tc>
      </w:tr>
      <w:tr w:rsidR="00C43DF0" w:rsidRPr="00931463" w:rsidTr="00D4615F">
        <w:trPr>
          <w:cantSplit/>
          <w:trHeight w:val="394"/>
        </w:trPr>
        <w:tc>
          <w:tcPr>
            <w:tcW w:w="2340" w:type="dxa"/>
            <w:vAlign w:val="bottom"/>
          </w:tcPr>
          <w:p w:rsidR="00C43DF0" w:rsidRPr="00931463" w:rsidRDefault="00C43DF0" w:rsidP="000E4959">
            <w:pPr>
              <w:ind w:right="-337"/>
              <w:rPr>
                <w:rFonts w:ascii="Arial" w:hAnsi="Arial" w:cs="Arial"/>
                <w:szCs w:val="16"/>
              </w:rPr>
            </w:pPr>
            <w:r>
              <w:rPr>
                <w:rFonts w:ascii="Arial" w:hAnsi="Arial" w:cs="Arial"/>
                <w:szCs w:val="16"/>
              </w:rPr>
              <w:t>Approved:</w:t>
            </w:r>
          </w:p>
        </w:tc>
        <w:tc>
          <w:tcPr>
            <w:tcW w:w="4500" w:type="dxa"/>
            <w:tcBorders>
              <w:bottom w:val="single" w:sz="4" w:space="0" w:color="auto"/>
            </w:tcBorders>
            <w:vAlign w:val="bottom"/>
          </w:tcPr>
          <w:p w:rsidR="00C43DF0" w:rsidRPr="00931463" w:rsidRDefault="00C43DF0" w:rsidP="000E4959">
            <w:pPr>
              <w:ind w:right="-337"/>
              <w:rPr>
                <w:rFonts w:ascii="Arial" w:hAnsi="Arial" w:cs="Arial"/>
                <w:szCs w:val="16"/>
              </w:rPr>
            </w:pPr>
          </w:p>
        </w:tc>
        <w:tc>
          <w:tcPr>
            <w:tcW w:w="1980" w:type="dxa"/>
            <w:vAlign w:val="bottom"/>
          </w:tcPr>
          <w:p w:rsidR="00C43DF0" w:rsidRPr="00931463" w:rsidRDefault="00C43DF0" w:rsidP="000E4959">
            <w:pPr>
              <w:jc w:val="right"/>
              <w:rPr>
                <w:rFonts w:ascii="Arial" w:hAnsi="Arial" w:cs="Arial"/>
                <w:szCs w:val="16"/>
              </w:rPr>
            </w:pPr>
            <w:r>
              <w:rPr>
                <w:rFonts w:ascii="Arial" w:hAnsi="Arial" w:cs="Arial"/>
                <w:szCs w:val="16"/>
              </w:rPr>
              <w:t>Date:</w:t>
            </w:r>
          </w:p>
        </w:tc>
        <w:tc>
          <w:tcPr>
            <w:tcW w:w="1440" w:type="dxa"/>
            <w:tcBorders>
              <w:bottom w:val="single" w:sz="4" w:space="0" w:color="auto"/>
            </w:tcBorders>
            <w:vAlign w:val="bottom"/>
          </w:tcPr>
          <w:p w:rsidR="00C43DF0" w:rsidRPr="00931463" w:rsidRDefault="00C43DF0" w:rsidP="000E4959">
            <w:pPr>
              <w:rPr>
                <w:rFonts w:ascii="Arial" w:hAnsi="Arial" w:cs="Arial"/>
                <w:szCs w:val="16"/>
              </w:rPr>
            </w:pPr>
          </w:p>
        </w:tc>
      </w:tr>
    </w:tbl>
    <w:p w:rsidR="00C43DF0" w:rsidRDefault="00C43DF0" w:rsidP="00C43DF0">
      <w:pPr>
        <w:ind w:left="-360" w:right="-360"/>
        <w:jc w:val="both"/>
        <w:rPr>
          <w:rFonts w:ascii="Arial" w:hAnsi="Arial" w:cs="Arial"/>
          <w:sz w:val="16"/>
          <w:szCs w:val="16"/>
        </w:rPr>
      </w:pPr>
    </w:p>
    <w:p w:rsidR="00C43DF0" w:rsidRPr="00650055" w:rsidRDefault="00C43DF0" w:rsidP="00C43DF0">
      <w:pPr>
        <w:ind w:left="-360" w:right="-360"/>
        <w:jc w:val="both"/>
        <w:rPr>
          <w:rFonts w:ascii="Arial" w:hAnsi="Arial" w:cs="Arial"/>
          <w:sz w:val="16"/>
          <w:szCs w:val="16"/>
        </w:rPr>
      </w:pPr>
    </w:p>
    <w:tbl>
      <w:tblPr>
        <w:tblStyle w:val="TableGrid"/>
        <w:tblW w:w="1035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80"/>
        <w:gridCol w:w="1260"/>
        <w:gridCol w:w="4500"/>
        <w:gridCol w:w="2070"/>
        <w:gridCol w:w="1440"/>
      </w:tblGrid>
      <w:tr w:rsidR="00C43DF0" w:rsidRPr="009C712C" w:rsidTr="00D4615F">
        <w:trPr>
          <w:cantSplit/>
          <w:trHeight w:hRule="exact" w:val="324"/>
        </w:trPr>
        <w:tc>
          <w:tcPr>
            <w:tcW w:w="10350" w:type="dxa"/>
            <w:gridSpan w:val="5"/>
            <w:vAlign w:val="bottom"/>
          </w:tcPr>
          <w:p w:rsidR="00C43DF0" w:rsidRPr="009C712C" w:rsidRDefault="00C43DF0" w:rsidP="000E4959">
            <w:pPr>
              <w:ind w:right="-337"/>
              <w:rPr>
                <w:rFonts w:ascii="Arial" w:hAnsi="Arial" w:cs="Arial"/>
                <w:b/>
                <w:szCs w:val="16"/>
              </w:rPr>
            </w:pPr>
            <w:r w:rsidRPr="00637B2E">
              <w:rPr>
                <w:rFonts w:ascii="Arial" w:hAnsi="Arial" w:cs="Arial"/>
              </w:rPr>
              <w:fldChar w:fldCharType="begin">
                <w:ffData>
                  <w:name w:val=""/>
                  <w:enabled/>
                  <w:calcOnExit w:val="0"/>
                  <w:checkBox>
                    <w:sizeAuto/>
                    <w:default w:val="0"/>
                  </w:checkBox>
                </w:ffData>
              </w:fldChar>
            </w:r>
            <w:r w:rsidRPr="00637B2E">
              <w:rPr>
                <w:rFonts w:ascii="Arial" w:hAnsi="Arial" w:cs="Arial"/>
              </w:rPr>
              <w:instrText xml:space="preserve"> FORMCHECKBOX </w:instrText>
            </w:r>
            <w:r w:rsidR="003F72DE">
              <w:rPr>
                <w:rFonts w:ascii="Arial" w:hAnsi="Arial" w:cs="Arial"/>
              </w:rPr>
            </w:r>
            <w:r w:rsidR="003F72DE">
              <w:rPr>
                <w:rFonts w:ascii="Arial" w:hAnsi="Arial" w:cs="Arial"/>
              </w:rPr>
              <w:fldChar w:fldCharType="separate"/>
            </w:r>
            <w:r w:rsidRPr="00637B2E">
              <w:rPr>
                <w:rFonts w:ascii="Arial" w:hAnsi="Arial" w:cs="Arial"/>
              </w:rPr>
              <w:fldChar w:fldCharType="end"/>
            </w:r>
            <w:r>
              <w:rPr>
                <w:rFonts w:ascii="Arial" w:hAnsi="Arial" w:cs="Arial"/>
              </w:rPr>
              <w:t xml:space="preserve">  </w:t>
            </w:r>
            <w:r>
              <w:rPr>
                <w:rFonts w:ascii="Arial" w:hAnsi="Arial" w:cs="Arial"/>
                <w:b/>
                <w:szCs w:val="16"/>
              </w:rPr>
              <w:t>FULL IBC COMMITTEE REVIEW</w:t>
            </w:r>
          </w:p>
        </w:tc>
      </w:tr>
      <w:tr w:rsidR="00C43DF0" w:rsidRPr="00112067" w:rsidTr="00D4615F">
        <w:trPr>
          <w:cantSplit/>
          <w:trHeight w:hRule="exact" w:val="90"/>
        </w:trPr>
        <w:tc>
          <w:tcPr>
            <w:tcW w:w="10350" w:type="dxa"/>
            <w:gridSpan w:val="5"/>
          </w:tcPr>
          <w:p w:rsidR="00C43DF0" w:rsidRPr="00112067" w:rsidRDefault="00C43DF0" w:rsidP="000E4959">
            <w:pPr>
              <w:ind w:right="-337"/>
              <w:jc w:val="both"/>
              <w:rPr>
                <w:rFonts w:ascii="Arial" w:hAnsi="Arial" w:cs="Arial"/>
                <w:sz w:val="8"/>
                <w:szCs w:val="8"/>
              </w:rPr>
            </w:pPr>
          </w:p>
        </w:tc>
      </w:tr>
      <w:tr w:rsidR="00C43DF0" w:rsidRPr="00931463" w:rsidTr="00D4615F">
        <w:trPr>
          <w:cantSplit/>
          <w:trHeight w:val="394"/>
        </w:trPr>
        <w:tc>
          <w:tcPr>
            <w:tcW w:w="2340" w:type="dxa"/>
            <w:gridSpan w:val="2"/>
            <w:vAlign w:val="bottom"/>
          </w:tcPr>
          <w:p w:rsidR="00C43DF0" w:rsidRPr="00931463" w:rsidRDefault="00C43DF0" w:rsidP="000E4959">
            <w:pPr>
              <w:ind w:right="-337"/>
              <w:rPr>
                <w:rFonts w:ascii="Arial" w:hAnsi="Arial" w:cs="Arial"/>
                <w:szCs w:val="16"/>
              </w:rPr>
            </w:pPr>
            <w:r>
              <w:rPr>
                <w:rFonts w:ascii="Arial" w:hAnsi="Arial" w:cs="Arial"/>
                <w:szCs w:val="16"/>
              </w:rPr>
              <w:t>Referred for Full Review:</w:t>
            </w:r>
          </w:p>
        </w:tc>
        <w:tc>
          <w:tcPr>
            <w:tcW w:w="4500" w:type="dxa"/>
            <w:tcBorders>
              <w:bottom w:val="single" w:sz="4" w:space="0" w:color="auto"/>
            </w:tcBorders>
            <w:vAlign w:val="bottom"/>
          </w:tcPr>
          <w:p w:rsidR="00C43DF0" w:rsidRPr="00931463" w:rsidRDefault="00C43DF0" w:rsidP="000E4959">
            <w:pPr>
              <w:ind w:right="-337"/>
              <w:rPr>
                <w:rFonts w:ascii="Arial" w:hAnsi="Arial" w:cs="Arial"/>
                <w:szCs w:val="16"/>
              </w:rPr>
            </w:pPr>
          </w:p>
        </w:tc>
        <w:tc>
          <w:tcPr>
            <w:tcW w:w="2070" w:type="dxa"/>
            <w:vAlign w:val="bottom"/>
          </w:tcPr>
          <w:p w:rsidR="00C43DF0" w:rsidRPr="00931463" w:rsidRDefault="00C43DF0" w:rsidP="000E4959">
            <w:pPr>
              <w:jc w:val="right"/>
              <w:rPr>
                <w:rFonts w:ascii="Arial" w:hAnsi="Arial" w:cs="Arial"/>
                <w:szCs w:val="16"/>
              </w:rPr>
            </w:pPr>
            <w:r>
              <w:rPr>
                <w:rFonts w:ascii="Arial" w:hAnsi="Arial" w:cs="Arial"/>
                <w:szCs w:val="16"/>
              </w:rPr>
              <w:t>Date:</w:t>
            </w:r>
          </w:p>
        </w:tc>
        <w:tc>
          <w:tcPr>
            <w:tcW w:w="1440" w:type="dxa"/>
            <w:tcBorders>
              <w:bottom w:val="single" w:sz="4" w:space="0" w:color="auto"/>
            </w:tcBorders>
            <w:vAlign w:val="bottom"/>
          </w:tcPr>
          <w:p w:rsidR="00C43DF0" w:rsidRPr="00931463" w:rsidRDefault="00C43DF0" w:rsidP="000E4959">
            <w:pPr>
              <w:rPr>
                <w:rFonts w:ascii="Arial" w:hAnsi="Arial" w:cs="Arial"/>
                <w:szCs w:val="16"/>
              </w:rPr>
            </w:pPr>
          </w:p>
        </w:tc>
      </w:tr>
      <w:tr w:rsidR="00C43DF0" w:rsidRPr="00112067" w:rsidTr="00D4615F">
        <w:trPr>
          <w:cantSplit/>
          <w:trHeight w:hRule="exact" w:val="90"/>
        </w:trPr>
        <w:tc>
          <w:tcPr>
            <w:tcW w:w="10350" w:type="dxa"/>
            <w:gridSpan w:val="5"/>
          </w:tcPr>
          <w:p w:rsidR="00C43DF0" w:rsidRPr="00112067" w:rsidRDefault="00C43DF0" w:rsidP="000E4959">
            <w:pPr>
              <w:ind w:right="-337"/>
              <w:jc w:val="both"/>
              <w:rPr>
                <w:rFonts w:ascii="Arial" w:hAnsi="Arial" w:cs="Arial"/>
                <w:sz w:val="8"/>
                <w:szCs w:val="8"/>
              </w:rPr>
            </w:pPr>
          </w:p>
        </w:tc>
      </w:tr>
      <w:tr w:rsidR="00C43DF0" w:rsidRPr="00112067" w:rsidTr="00D4615F">
        <w:trPr>
          <w:cantSplit/>
          <w:trHeight w:hRule="exact" w:val="90"/>
        </w:trPr>
        <w:tc>
          <w:tcPr>
            <w:tcW w:w="10350" w:type="dxa"/>
            <w:gridSpan w:val="5"/>
          </w:tcPr>
          <w:p w:rsidR="00C43DF0" w:rsidRPr="00112067" w:rsidRDefault="00C43DF0" w:rsidP="000E4959">
            <w:pPr>
              <w:ind w:right="-337"/>
              <w:jc w:val="both"/>
              <w:rPr>
                <w:rFonts w:ascii="Arial" w:hAnsi="Arial" w:cs="Arial"/>
                <w:sz w:val="8"/>
                <w:szCs w:val="8"/>
              </w:rPr>
            </w:pPr>
          </w:p>
        </w:tc>
      </w:tr>
      <w:tr w:rsidR="00C43DF0" w:rsidRPr="00931463" w:rsidTr="00D4615F">
        <w:trPr>
          <w:cantSplit/>
          <w:trHeight w:val="394"/>
        </w:trPr>
        <w:tc>
          <w:tcPr>
            <w:tcW w:w="1080" w:type="dxa"/>
            <w:vAlign w:val="bottom"/>
          </w:tcPr>
          <w:p w:rsidR="00C43DF0" w:rsidRPr="00931463" w:rsidRDefault="00C43DF0" w:rsidP="000E4959">
            <w:pPr>
              <w:ind w:right="-337"/>
              <w:rPr>
                <w:rFonts w:ascii="Arial" w:hAnsi="Arial" w:cs="Arial"/>
                <w:szCs w:val="16"/>
              </w:rPr>
            </w:pPr>
            <w:r>
              <w:rPr>
                <w:rFonts w:ascii="Arial" w:hAnsi="Arial" w:cs="Arial"/>
                <w:szCs w:val="16"/>
              </w:rPr>
              <w:t>Approved:</w:t>
            </w:r>
          </w:p>
        </w:tc>
        <w:tc>
          <w:tcPr>
            <w:tcW w:w="5760" w:type="dxa"/>
            <w:gridSpan w:val="2"/>
            <w:tcBorders>
              <w:bottom w:val="single" w:sz="4" w:space="0" w:color="auto"/>
            </w:tcBorders>
            <w:vAlign w:val="bottom"/>
          </w:tcPr>
          <w:p w:rsidR="00C43DF0" w:rsidRPr="00931463" w:rsidRDefault="00C43DF0" w:rsidP="000E4959">
            <w:pPr>
              <w:ind w:right="-337"/>
              <w:rPr>
                <w:rFonts w:ascii="Arial" w:hAnsi="Arial" w:cs="Arial"/>
                <w:szCs w:val="16"/>
              </w:rPr>
            </w:pPr>
          </w:p>
        </w:tc>
        <w:tc>
          <w:tcPr>
            <w:tcW w:w="2070" w:type="dxa"/>
            <w:vAlign w:val="bottom"/>
          </w:tcPr>
          <w:p w:rsidR="00C43DF0" w:rsidRPr="00931463" w:rsidRDefault="00C43DF0" w:rsidP="000E4959">
            <w:pPr>
              <w:jc w:val="right"/>
              <w:rPr>
                <w:rFonts w:ascii="Arial" w:hAnsi="Arial" w:cs="Arial"/>
                <w:szCs w:val="16"/>
              </w:rPr>
            </w:pPr>
            <w:r>
              <w:rPr>
                <w:rFonts w:ascii="Arial" w:hAnsi="Arial" w:cs="Arial"/>
                <w:szCs w:val="16"/>
              </w:rPr>
              <w:t>Date:</w:t>
            </w:r>
          </w:p>
        </w:tc>
        <w:tc>
          <w:tcPr>
            <w:tcW w:w="1440" w:type="dxa"/>
            <w:tcBorders>
              <w:bottom w:val="single" w:sz="4" w:space="0" w:color="auto"/>
            </w:tcBorders>
            <w:vAlign w:val="bottom"/>
          </w:tcPr>
          <w:p w:rsidR="00C43DF0" w:rsidRPr="00931463" w:rsidRDefault="00C43DF0" w:rsidP="000E4959">
            <w:pPr>
              <w:rPr>
                <w:rFonts w:ascii="Arial" w:hAnsi="Arial" w:cs="Arial"/>
                <w:szCs w:val="16"/>
              </w:rPr>
            </w:pPr>
          </w:p>
        </w:tc>
      </w:tr>
      <w:tr w:rsidR="00C43DF0" w:rsidRPr="00112067" w:rsidTr="00D4615F">
        <w:trPr>
          <w:cantSplit/>
          <w:trHeight w:hRule="exact" w:val="90"/>
        </w:trPr>
        <w:tc>
          <w:tcPr>
            <w:tcW w:w="10350" w:type="dxa"/>
            <w:gridSpan w:val="5"/>
          </w:tcPr>
          <w:p w:rsidR="00C43DF0" w:rsidRPr="00112067" w:rsidRDefault="00C43DF0" w:rsidP="000E4959">
            <w:pPr>
              <w:ind w:right="-337"/>
              <w:jc w:val="both"/>
              <w:rPr>
                <w:rFonts w:ascii="Arial" w:hAnsi="Arial" w:cs="Arial"/>
                <w:sz w:val="8"/>
                <w:szCs w:val="8"/>
              </w:rPr>
            </w:pPr>
          </w:p>
        </w:tc>
      </w:tr>
      <w:tr w:rsidR="00C43DF0" w:rsidRPr="00112067" w:rsidTr="00D4615F">
        <w:trPr>
          <w:cantSplit/>
          <w:trHeight w:hRule="exact" w:val="90"/>
        </w:trPr>
        <w:tc>
          <w:tcPr>
            <w:tcW w:w="10350" w:type="dxa"/>
            <w:gridSpan w:val="5"/>
          </w:tcPr>
          <w:p w:rsidR="00C43DF0" w:rsidRPr="00112067" w:rsidRDefault="00C43DF0" w:rsidP="000E4959">
            <w:pPr>
              <w:ind w:right="-337"/>
              <w:jc w:val="both"/>
              <w:rPr>
                <w:rFonts w:ascii="Arial" w:hAnsi="Arial" w:cs="Arial"/>
                <w:sz w:val="8"/>
                <w:szCs w:val="8"/>
              </w:rPr>
            </w:pPr>
          </w:p>
        </w:tc>
      </w:tr>
      <w:tr w:rsidR="00C43DF0" w:rsidRPr="00931463" w:rsidTr="00D4615F">
        <w:trPr>
          <w:cantSplit/>
          <w:trHeight w:val="394"/>
        </w:trPr>
        <w:tc>
          <w:tcPr>
            <w:tcW w:w="2340" w:type="dxa"/>
            <w:gridSpan w:val="2"/>
            <w:vAlign w:val="bottom"/>
          </w:tcPr>
          <w:p w:rsidR="00C43DF0" w:rsidRPr="00931463" w:rsidRDefault="00C43DF0" w:rsidP="000E4959">
            <w:pPr>
              <w:ind w:right="-337"/>
              <w:rPr>
                <w:rFonts w:ascii="Arial" w:hAnsi="Arial" w:cs="Arial"/>
                <w:szCs w:val="16"/>
              </w:rPr>
            </w:pPr>
            <w:r>
              <w:rPr>
                <w:rFonts w:ascii="Arial" w:hAnsi="Arial" w:cs="Arial"/>
                <w:szCs w:val="16"/>
              </w:rPr>
              <w:t>Minutes Attached:</w:t>
            </w:r>
          </w:p>
        </w:tc>
        <w:tc>
          <w:tcPr>
            <w:tcW w:w="4500" w:type="dxa"/>
            <w:vAlign w:val="bottom"/>
          </w:tcPr>
          <w:p w:rsidR="00C43DF0" w:rsidRPr="00931463" w:rsidRDefault="00C43DF0" w:rsidP="000E4959">
            <w:pPr>
              <w:ind w:right="-337"/>
              <w:rPr>
                <w:rFonts w:ascii="Arial" w:hAnsi="Arial" w:cs="Arial"/>
                <w:szCs w:val="16"/>
              </w:rPr>
            </w:pPr>
            <w:r w:rsidRPr="00637B2E">
              <w:rPr>
                <w:rFonts w:ascii="Arial" w:hAnsi="Arial" w:cs="Arial"/>
              </w:rPr>
              <w:fldChar w:fldCharType="begin">
                <w:ffData>
                  <w:name w:val=""/>
                  <w:enabled/>
                  <w:calcOnExit w:val="0"/>
                  <w:checkBox>
                    <w:sizeAuto/>
                    <w:default w:val="0"/>
                  </w:checkBox>
                </w:ffData>
              </w:fldChar>
            </w:r>
            <w:r w:rsidRPr="00637B2E">
              <w:rPr>
                <w:rFonts w:ascii="Arial" w:hAnsi="Arial" w:cs="Arial"/>
              </w:rPr>
              <w:instrText xml:space="preserve"> FORMCHECKBOX </w:instrText>
            </w:r>
            <w:r w:rsidR="003F72DE">
              <w:rPr>
                <w:rFonts w:ascii="Arial" w:hAnsi="Arial" w:cs="Arial"/>
              </w:rPr>
            </w:r>
            <w:r w:rsidR="003F72DE">
              <w:rPr>
                <w:rFonts w:ascii="Arial" w:hAnsi="Arial" w:cs="Arial"/>
              </w:rPr>
              <w:fldChar w:fldCharType="separate"/>
            </w:r>
            <w:r w:rsidRPr="00637B2E">
              <w:rPr>
                <w:rFonts w:ascii="Arial" w:hAnsi="Arial" w:cs="Arial"/>
              </w:rPr>
              <w:fldChar w:fldCharType="end"/>
            </w:r>
            <w:r>
              <w:rPr>
                <w:rFonts w:ascii="Arial" w:hAnsi="Arial" w:cs="Arial"/>
              </w:rPr>
              <w:t xml:space="preserve"> Yes  </w:t>
            </w:r>
            <w:r w:rsidRPr="00637B2E">
              <w:rPr>
                <w:rFonts w:ascii="Arial" w:hAnsi="Arial" w:cs="Arial"/>
              </w:rPr>
              <w:fldChar w:fldCharType="begin">
                <w:ffData>
                  <w:name w:val=""/>
                  <w:enabled/>
                  <w:calcOnExit w:val="0"/>
                  <w:checkBox>
                    <w:sizeAuto/>
                    <w:default w:val="0"/>
                  </w:checkBox>
                </w:ffData>
              </w:fldChar>
            </w:r>
            <w:r w:rsidRPr="00637B2E">
              <w:rPr>
                <w:rFonts w:ascii="Arial" w:hAnsi="Arial" w:cs="Arial"/>
              </w:rPr>
              <w:instrText xml:space="preserve"> FORMCHECKBOX </w:instrText>
            </w:r>
            <w:r w:rsidR="003F72DE">
              <w:rPr>
                <w:rFonts w:ascii="Arial" w:hAnsi="Arial" w:cs="Arial"/>
              </w:rPr>
            </w:r>
            <w:r w:rsidR="003F72DE">
              <w:rPr>
                <w:rFonts w:ascii="Arial" w:hAnsi="Arial" w:cs="Arial"/>
              </w:rPr>
              <w:fldChar w:fldCharType="separate"/>
            </w:r>
            <w:r w:rsidRPr="00637B2E">
              <w:rPr>
                <w:rFonts w:ascii="Arial" w:hAnsi="Arial" w:cs="Arial"/>
              </w:rPr>
              <w:fldChar w:fldCharType="end"/>
            </w:r>
            <w:r>
              <w:rPr>
                <w:rFonts w:ascii="Arial" w:hAnsi="Arial" w:cs="Arial"/>
              </w:rPr>
              <w:t xml:space="preserve"> No</w:t>
            </w:r>
          </w:p>
        </w:tc>
        <w:tc>
          <w:tcPr>
            <w:tcW w:w="2070" w:type="dxa"/>
            <w:vAlign w:val="bottom"/>
          </w:tcPr>
          <w:p w:rsidR="00C43DF0" w:rsidRPr="00931463" w:rsidRDefault="00C43DF0" w:rsidP="000E4959">
            <w:pPr>
              <w:jc w:val="right"/>
              <w:rPr>
                <w:rFonts w:ascii="Arial" w:hAnsi="Arial" w:cs="Arial"/>
                <w:szCs w:val="16"/>
              </w:rPr>
            </w:pPr>
            <w:r>
              <w:rPr>
                <w:rFonts w:ascii="Arial" w:hAnsi="Arial" w:cs="Arial"/>
                <w:szCs w:val="16"/>
              </w:rPr>
              <w:t>Date of Full Review:</w:t>
            </w:r>
          </w:p>
        </w:tc>
        <w:tc>
          <w:tcPr>
            <w:tcW w:w="1440" w:type="dxa"/>
            <w:tcBorders>
              <w:bottom w:val="single" w:sz="4" w:space="0" w:color="auto"/>
            </w:tcBorders>
            <w:vAlign w:val="bottom"/>
          </w:tcPr>
          <w:p w:rsidR="00C43DF0" w:rsidRPr="00931463" w:rsidRDefault="00C43DF0" w:rsidP="000E4959">
            <w:pPr>
              <w:rPr>
                <w:rFonts w:ascii="Arial" w:hAnsi="Arial" w:cs="Arial"/>
                <w:szCs w:val="16"/>
              </w:rPr>
            </w:pPr>
          </w:p>
        </w:tc>
      </w:tr>
    </w:tbl>
    <w:p w:rsidR="00C43DF0" w:rsidRPr="003C69BA" w:rsidRDefault="00C43DF0" w:rsidP="00C43DF0">
      <w:pPr>
        <w:ind w:left="-360" w:right="-360"/>
        <w:jc w:val="both"/>
        <w:rPr>
          <w:rFonts w:ascii="Arial" w:hAnsi="Arial" w:cs="Arial"/>
          <w:sz w:val="18"/>
          <w:szCs w:val="18"/>
        </w:rPr>
      </w:pPr>
    </w:p>
    <w:p w:rsidR="00C43DF0" w:rsidRDefault="00C43DF0" w:rsidP="00C43DF0">
      <w:pPr>
        <w:jc w:val="center"/>
        <w:rPr>
          <w:rFonts w:ascii="Garamond" w:eastAsia="Garamond" w:hAnsi="Garamond" w:cs="Garamond"/>
          <w:b/>
          <w:bCs/>
        </w:rPr>
      </w:pPr>
    </w:p>
    <w:p w:rsidR="00C43DF0" w:rsidRDefault="00C43DF0"/>
    <w:sectPr w:rsidR="00C43DF0" w:rsidSect="008B627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8B3" w:rsidRDefault="006F58B3" w:rsidP="006F58B3">
      <w:pPr>
        <w:spacing w:after="0" w:line="240" w:lineRule="auto"/>
      </w:pPr>
      <w:r>
        <w:separator/>
      </w:r>
    </w:p>
  </w:endnote>
  <w:endnote w:type="continuationSeparator" w:id="0">
    <w:p w:rsidR="006F58B3" w:rsidRDefault="006F58B3" w:rsidP="006F5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DBD" w:rsidRPr="00F266C2" w:rsidRDefault="00637DBD" w:rsidP="00637DBD">
    <w:pPr>
      <w:pStyle w:val="Footer"/>
      <w:tabs>
        <w:tab w:val="left" w:pos="4680"/>
        <w:tab w:val="left" w:pos="6840"/>
      </w:tabs>
      <w:rPr>
        <w:sz w:val="20"/>
        <w:szCs w:val="20"/>
      </w:rPr>
    </w:pPr>
    <w:r>
      <w:rPr>
        <w:sz w:val="20"/>
        <w:szCs w:val="20"/>
      </w:rPr>
      <w:t xml:space="preserve">IBC </w:t>
    </w:r>
    <w:r w:rsidR="000C5972">
      <w:rPr>
        <w:sz w:val="20"/>
        <w:szCs w:val="20"/>
      </w:rPr>
      <w:t>P</w:t>
    </w:r>
    <w:r w:rsidR="001671F2">
      <w:rPr>
        <w:sz w:val="20"/>
        <w:szCs w:val="20"/>
      </w:rPr>
      <w:t>rotocol</w:t>
    </w:r>
    <w:r w:rsidR="000C5972">
      <w:rPr>
        <w:sz w:val="20"/>
        <w:szCs w:val="20"/>
      </w:rPr>
      <w:t xml:space="preserve"> </w:t>
    </w:r>
    <w:r>
      <w:rPr>
        <w:sz w:val="20"/>
        <w:szCs w:val="20"/>
      </w:rPr>
      <w:t>Amendment</w:t>
    </w:r>
    <w:r w:rsidRPr="00F74A8F">
      <w:rPr>
        <w:sz w:val="20"/>
        <w:szCs w:val="20"/>
      </w:rPr>
      <w:tab/>
    </w:r>
    <w:sdt>
      <w:sdtPr>
        <w:id w:val="-1142802024"/>
        <w:docPartObj>
          <w:docPartGallery w:val="Page Numbers (Bottom of Page)"/>
          <w:docPartUnique/>
        </w:docPartObj>
      </w:sdtPr>
      <w:sdtEndPr>
        <w:rPr>
          <w:sz w:val="20"/>
          <w:szCs w:val="20"/>
        </w:rPr>
      </w:sdtEndPr>
      <w:sdtContent>
        <w:sdt>
          <w:sdtPr>
            <w:id w:val="-1037275498"/>
            <w:docPartObj>
              <w:docPartGallery w:val="Page Numbers (Top of Page)"/>
              <w:docPartUnique/>
            </w:docPartObj>
          </w:sdtPr>
          <w:sdtEndPr>
            <w:rPr>
              <w:sz w:val="20"/>
              <w:szCs w:val="20"/>
            </w:rPr>
          </w:sdtEndPr>
          <w:sdtContent>
            <w:r w:rsidRPr="00F74A8F">
              <w:rPr>
                <w:sz w:val="20"/>
                <w:szCs w:val="20"/>
              </w:rPr>
              <w:t xml:space="preserve">Page </w:t>
            </w:r>
            <w:r w:rsidRPr="00F74A8F">
              <w:rPr>
                <w:b/>
                <w:bCs/>
                <w:sz w:val="20"/>
                <w:szCs w:val="20"/>
              </w:rPr>
              <w:fldChar w:fldCharType="begin"/>
            </w:r>
            <w:r w:rsidRPr="00F74A8F">
              <w:rPr>
                <w:b/>
                <w:bCs/>
                <w:sz w:val="20"/>
                <w:szCs w:val="20"/>
              </w:rPr>
              <w:instrText xml:space="preserve"> PAGE </w:instrText>
            </w:r>
            <w:r w:rsidRPr="00F74A8F">
              <w:rPr>
                <w:b/>
                <w:bCs/>
                <w:sz w:val="20"/>
                <w:szCs w:val="20"/>
              </w:rPr>
              <w:fldChar w:fldCharType="separate"/>
            </w:r>
            <w:r w:rsidR="003F72DE">
              <w:rPr>
                <w:b/>
                <w:bCs/>
                <w:noProof/>
                <w:sz w:val="20"/>
                <w:szCs w:val="20"/>
              </w:rPr>
              <w:t>1</w:t>
            </w:r>
            <w:r w:rsidRPr="00F74A8F">
              <w:rPr>
                <w:b/>
                <w:bCs/>
                <w:sz w:val="20"/>
                <w:szCs w:val="20"/>
              </w:rPr>
              <w:fldChar w:fldCharType="end"/>
            </w:r>
            <w:r w:rsidRPr="00F74A8F">
              <w:rPr>
                <w:sz w:val="20"/>
                <w:szCs w:val="20"/>
              </w:rPr>
              <w:t xml:space="preserve"> of </w:t>
            </w:r>
            <w:r w:rsidRPr="00F74A8F">
              <w:rPr>
                <w:b/>
                <w:bCs/>
                <w:sz w:val="20"/>
                <w:szCs w:val="20"/>
              </w:rPr>
              <w:fldChar w:fldCharType="begin"/>
            </w:r>
            <w:r w:rsidRPr="00F74A8F">
              <w:rPr>
                <w:b/>
                <w:bCs/>
                <w:sz w:val="20"/>
                <w:szCs w:val="20"/>
              </w:rPr>
              <w:instrText xml:space="preserve"> NUMPAGES  </w:instrText>
            </w:r>
            <w:r w:rsidRPr="00F74A8F">
              <w:rPr>
                <w:b/>
                <w:bCs/>
                <w:sz w:val="20"/>
                <w:szCs w:val="20"/>
              </w:rPr>
              <w:fldChar w:fldCharType="separate"/>
            </w:r>
            <w:r w:rsidR="003F72DE">
              <w:rPr>
                <w:b/>
                <w:bCs/>
                <w:noProof/>
                <w:sz w:val="20"/>
                <w:szCs w:val="20"/>
              </w:rPr>
              <w:t>2</w:t>
            </w:r>
            <w:r w:rsidRPr="00F74A8F">
              <w:rPr>
                <w:b/>
                <w:bCs/>
                <w:sz w:val="20"/>
                <w:szCs w:val="20"/>
              </w:rPr>
              <w:fldChar w:fldCharType="end"/>
            </w:r>
            <w:r w:rsidRPr="00F266C2">
              <w:rPr>
                <w:sz w:val="20"/>
                <w:szCs w:val="20"/>
              </w:rPr>
              <w:t xml:space="preserve"> </w:t>
            </w:r>
            <w:r>
              <w:rPr>
                <w:sz w:val="20"/>
                <w:szCs w:val="20"/>
              </w:rPr>
              <w:tab/>
            </w:r>
            <w:r>
              <w:rPr>
                <w:sz w:val="20"/>
                <w:szCs w:val="20"/>
              </w:rPr>
              <w:tab/>
            </w:r>
            <w:r w:rsidRPr="00F74A8F">
              <w:rPr>
                <w:sz w:val="20"/>
                <w:szCs w:val="20"/>
              </w:rPr>
              <w:t xml:space="preserve">Rev. </w:t>
            </w:r>
            <w:r w:rsidR="001E7B60">
              <w:rPr>
                <w:sz w:val="20"/>
                <w:szCs w:val="20"/>
              </w:rPr>
              <w:t>0</w:t>
            </w:r>
            <w:r w:rsidR="008A6A75">
              <w:rPr>
                <w:sz w:val="20"/>
                <w:szCs w:val="20"/>
              </w:rPr>
              <w:t>1</w:t>
            </w:r>
            <w:r w:rsidRPr="00F74A8F">
              <w:rPr>
                <w:sz w:val="20"/>
                <w:szCs w:val="20"/>
              </w:rPr>
              <w:t>/20</w:t>
            </w:r>
            <w:r w:rsidR="001E7B60">
              <w:rPr>
                <w:sz w:val="20"/>
                <w:szCs w:val="20"/>
              </w:rPr>
              <w:t>20</w:t>
            </w:r>
          </w:sdtContent>
        </w:sdt>
      </w:sdtContent>
    </w:sdt>
  </w:p>
  <w:p w:rsidR="00637DBD" w:rsidRDefault="00637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8B3" w:rsidRDefault="006F58B3" w:rsidP="006F58B3">
      <w:pPr>
        <w:spacing w:after="0" w:line="240" w:lineRule="auto"/>
      </w:pPr>
      <w:r>
        <w:separator/>
      </w:r>
    </w:p>
  </w:footnote>
  <w:footnote w:type="continuationSeparator" w:id="0">
    <w:p w:rsidR="006F58B3" w:rsidRDefault="006F58B3" w:rsidP="006F58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1" w:cryptProviderType="rsaAES" w:cryptAlgorithmClass="hash" w:cryptAlgorithmType="typeAny" w:cryptAlgorithmSid="14" w:cryptSpinCount="100000" w:hash="jOujoNDCTWBSw+WsWjg0f4HsE56/BWJ9cTVQpWQ/AUAhif+RIA1weXoBL6U6SnCVR7XOWeoGPXqGJUcbJeljsA==" w:salt="Us2OQrxRFBHDfNJFMLF/lw=="/>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492"/>
    <w:rsid w:val="00097A9C"/>
    <w:rsid w:val="000C5972"/>
    <w:rsid w:val="001671F2"/>
    <w:rsid w:val="001E7B60"/>
    <w:rsid w:val="003F25A1"/>
    <w:rsid w:val="003F72DE"/>
    <w:rsid w:val="00421F3C"/>
    <w:rsid w:val="004A4595"/>
    <w:rsid w:val="004D2D02"/>
    <w:rsid w:val="004D4FC0"/>
    <w:rsid w:val="004F1102"/>
    <w:rsid w:val="004F5CD1"/>
    <w:rsid w:val="00546054"/>
    <w:rsid w:val="005F4492"/>
    <w:rsid w:val="00637DBD"/>
    <w:rsid w:val="0065203A"/>
    <w:rsid w:val="006F58B3"/>
    <w:rsid w:val="008A6A75"/>
    <w:rsid w:val="008B627B"/>
    <w:rsid w:val="00926728"/>
    <w:rsid w:val="00A256F3"/>
    <w:rsid w:val="00AE1EEB"/>
    <w:rsid w:val="00C001B7"/>
    <w:rsid w:val="00C43DF0"/>
    <w:rsid w:val="00D359A2"/>
    <w:rsid w:val="00D4615F"/>
    <w:rsid w:val="00D86979"/>
    <w:rsid w:val="00DB7C14"/>
    <w:rsid w:val="00EC67D8"/>
    <w:rsid w:val="00F60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06C02F5"/>
  <w15:docId w15:val="{A8A6E5F9-6BA8-4099-AD37-B82179209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2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7C14"/>
    <w:rPr>
      <w:color w:val="808080"/>
    </w:rPr>
  </w:style>
  <w:style w:type="paragraph" w:styleId="BalloonText">
    <w:name w:val="Balloon Text"/>
    <w:basedOn w:val="Normal"/>
    <w:link w:val="BalloonTextChar"/>
    <w:uiPriority w:val="99"/>
    <w:semiHidden/>
    <w:unhideWhenUsed/>
    <w:rsid w:val="00DB7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C14"/>
    <w:rPr>
      <w:rFonts w:ascii="Tahoma" w:hAnsi="Tahoma" w:cs="Tahoma"/>
      <w:sz w:val="16"/>
      <w:szCs w:val="16"/>
    </w:rPr>
  </w:style>
  <w:style w:type="paragraph" w:styleId="Header">
    <w:name w:val="header"/>
    <w:basedOn w:val="Normal"/>
    <w:link w:val="HeaderChar"/>
    <w:uiPriority w:val="99"/>
    <w:unhideWhenUsed/>
    <w:rsid w:val="006F58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8B3"/>
  </w:style>
  <w:style w:type="paragraph" w:styleId="Footer">
    <w:name w:val="footer"/>
    <w:basedOn w:val="Normal"/>
    <w:link w:val="FooterChar"/>
    <w:uiPriority w:val="99"/>
    <w:unhideWhenUsed/>
    <w:rsid w:val="006F58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8B3"/>
  </w:style>
  <w:style w:type="table" w:styleId="TableGrid">
    <w:name w:val="Table Grid"/>
    <w:basedOn w:val="TableNormal"/>
    <w:uiPriority w:val="59"/>
    <w:rsid w:val="00C43DF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230</Words>
  <Characters>1406</Characters>
  <Application>Microsoft Office Word</Application>
  <DocSecurity>0</DocSecurity>
  <Lines>48</Lines>
  <Paragraphs>41</Paragraphs>
  <ScaleCrop>false</ScaleCrop>
  <HeadingPairs>
    <vt:vector size="2" baseType="variant">
      <vt:variant>
        <vt:lpstr>Title</vt:lpstr>
      </vt:variant>
      <vt:variant>
        <vt:i4>1</vt:i4>
      </vt:variant>
    </vt:vector>
  </HeadingPairs>
  <TitlesOfParts>
    <vt:vector size="1" baseType="lpstr">
      <vt:lpstr/>
    </vt:vector>
  </TitlesOfParts>
  <Company>Texas A&amp;M University</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Whitney</dc:creator>
  <cp:lastModifiedBy>Kidd, Celeste E</cp:lastModifiedBy>
  <cp:revision>3</cp:revision>
  <dcterms:created xsi:type="dcterms:W3CDTF">2020-02-07T21:26:00Z</dcterms:created>
  <dcterms:modified xsi:type="dcterms:W3CDTF">2020-02-07T21:29:00Z</dcterms:modified>
</cp:coreProperties>
</file>