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2" w:rsidRDefault="003F5D52" w:rsidP="007B6CAE">
      <w:pPr>
        <w:pStyle w:val="ListNumber"/>
        <w:rPr>
          <w:rFonts w:ascii="Cambria" w:eastAsia="Calibri" w:hAnsi="Cambria"/>
          <w:sz w:val="23"/>
          <w:szCs w:val="23"/>
        </w:rPr>
      </w:pPr>
    </w:p>
    <w:p w:rsidR="007B6CAE" w:rsidRPr="007B6CAE" w:rsidRDefault="007B6CAE" w:rsidP="007B6CAE">
      <w:pPr>
        <w:spacing w:after="0" w:line="240" w:lineRule="auto"/>
      </w:pPr>
    </w:p>
    <w:p w:rsidR="009C237B" w:rsidRPr="009C237B" w:rsidRDefault="009C237B" w:rsidP="007B6CAE">
      <w:pPr>
        <w:spacing w:after="0" w:line="240" w:lineRule="auto"/>
      </w:pPr>
    </w:p>
    <w:tbl>
      <w:tblPr>
        <w:tblW w:w="0" w:type="auto"/>
        <w:jc w:val="center"/>
        <w:tblInd w:w="-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9"/>
        <w:gridCol w:w="906"/>
        <w:gridCol w:w="630"/>
        <w:gridCol w:w="3423"/>
      </w:tblGrid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12" w:space="0" w:color="auto"/>
              <w:bottom w:val="single" w:sz="12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Members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Attended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12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Arrival/Departure Time</w:t>
            </w:r>
          </w:p>
        </w:tc>
      </w:tr>
      <w:tr w:rsidR="00DE14BD" w:rsidRPr="007B6CAE" w:rsidTr="006816AC">
        <w:trPr>
          <w:jc w:val="center"/>
        </w:trPr>
        <w:tc>
          <w:tcPr>
            <w:tcW w:w="3499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Jeff Brown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DE14BD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DE14BD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George Clark</w:t>
            </w:r>
            <w:r w:rsidR="00104A8D">
              <w:rPr>
                <w:rFonts w:asciiTheme="majorHAnsi" w:eastAsia="Times New Roman" w:hAnsiTheme="majorHAnsi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Jennifer Coronado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6816AC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arrived @ 1.:10pm</w:t>
            </w: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Stephen Duffy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Timothy Goles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Ken Hung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6816AC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arrived @ 1:39pm</w:t>
            </w: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9C237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John Kilburn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Sumalai Maroonroge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6816AC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arrived @ 1:12pm</w:t>
            </w: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Tagi Sagafi-nejad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6816AC" w:rsidP="006816A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arrived @ 1:09pm/left @ 2:00</w:t>
            </w: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Kenneth Tobin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6816AC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arrived @ 2:01pm</w:t>
            </w: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Thomas Vaughan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Haibo Wang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Carol Waters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no</w:t>
            </w: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Brittan Wilson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no</w:t>
            </w: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104A8D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104A8D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Brendan Townsend (ex officio)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104A8D" w:rsidP="00104A8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104A8D" w:rsidP="00104A8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6816AC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left @ 2:44pm</w:t>
            </w:r>
          </w:p>
        </w:tc>
      </w:tr>
      <w:tr w:rsidR="00104A8D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104A8D" w:rsidP="00104A8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John Maxstadt (ex officio)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104A8D" w:rsidP="00104A8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104A8D" w:rsidP="00104A8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104A8D" w:rsidRPr="007B6CAE" w:rsidRDefault="00104A8D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104A8D" w:rsidRPr="007B6CAE" w:rsidTr="006816AC">
        <w:trPr>
          <w:jc w:val="center"/>
        </w:trPr>
        <w:tc>
          <w:tcPr>
            <w:tcW w:w="3499" w:type="dxa"/>
            <w:tcBorders>
              <w:top w:val="single" w:sz="6" w:space="0" w:color="auto"/>
              <w:bottom w:val="single" w:sz="12" w:space="0" w:color="auto"/>
            </w:tcBorders>
          </w:tcPr>
          <w:p w:rsidR="00104A8D" w:rsidRPr="007B6CAE" w:rsidRDefault="00104A8D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Juan Cisneros (ex officio)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12" w:space="0" w:color="auto"/>
            </w:tcBorders>
          </w:tcPr>
          <w:p w:rsidR="00104A8D" w:rsidRPr="007B6CAE" w:rsidRDefault="00104A8D" w:rsidP="00104A8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</w:tcPr>
          <w:p w:rsidR="00104A8D" w:rsidRPr="007B6CAE" w:rsidRDefault="00104A8D" w:rsidP="00104A8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no</w:t>
            </w:r>
          </w:p>
        </w:tc>
        <w:tc>
          <w:tcPr>
            <w:tcW w:w="3423" w:type="dxa"/>
            <w:tcBorders>
              <w:top w:val="single" w:sz="6" w:space="0" w:color="auto"/>
              <w:bottom w:val="single" w:sz="12" w:space="0" w:color="auto"/>
            </w:tcBorders>
          </w:tcPr>
          <w:p w:rsidR="00104A8D" w:rsidRPr="007B6CAE" w:rsidRDefault="00104A8D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DE14BD" w:rsidRPr="007B6CAE" w:rsidRDefault="00DE14BD" w:rsidP="00DE14BD">
      <w:pPr>
        <w:pStyle w:val="ListNumber"/>
        <w:ind w:left="360"/>
        <w:rPr>
          <w:rFonts w:asciiTheme="majorHAnsi" w:hAnsiTheme="majorHAnsi"/>
          <w:b/>
          <w:bCs/>
          <w:color w:val="000000"/>
        </w:rPr>
      </w:pPr>
    </w:p>
    <w:p w:rsidR="009C237B" w:rsidRPr="007B6CAE" w:rsidRDefault="009C237B" w:rsidP="009C237B">
      <w:pPr>
        <w:spacing w:after="0"/>
        <w:rPr>
          <w:rFonts w:asciiTheme="majorHAnsi" w:hAnsiTheme="majorHAnsi"/>
        </w:rPr>
      </w:pPr>
    </w:p>
    <w:p w:rsidR="00DE14BD" w:rsidRPr="007B6CAE" w:rsidRDefault="00A95829" w:rsidP="00DE14BD">
      <w:pPr>
        <w:pStyle w:val="ListNumber"/>
        <w:numPr>
          <w:ilvl w:val="0"/>
          <w:numId w:val="7"/>
        </w:num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73.25pt;margin-top:12.35pt;width:7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Ub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Y5amy/k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"/>
        </w:pict>
      </w:r>
      <w:r w:rsidR="00516CCA" w:rsidRPr="007B6CAE">
        <w:rPr>
          <w:rFonts w:asciiTheme="majorHAnsi" w:hAnsiTheme="majorHAnsi"/>
          <w:b/>
          <w:bCs/>
          <w:color w:val="000000"/>
        </w:rPr>
        <w:t xml:space="preserve">Call to order </w:t>
      </w:r>
      <w:r w:rsidR="006816AC">
        <w:rPr>
          <w:rFonts w:asciiTheme="majorHAnsi" w:hAnsiTheme="majorHAnsi"/>
          <w:b/>
          <w:bCs/>
          <w:color w:val="000000"/>
        </w:rPr>
        <w:t>- Start time</w:t>
      </w:r>
      <w:r w:rsidR="00D37280">
        <w:rPr>
          <w:rFonts w:asciiTheme="majorHAnsi" w:hAnsiTheme="majorHAnsi"/>
          <w:b/>
          <w:bCs/>
          <w:color w:val="000000"/>
        </w:rPr>
        <w:t>:</w:t>
      </w:r>
      <w:r w:rsidR="006816AC">
        <w:rPr>
          <w:rFonts w:asciiTheme="majorHAnsi" w:hAnsiTheme="majorHAnsi"/>
          <w:b/>
          <w:bCs/>
          <w:color w:val="000000"/>
        </w:rPr>
        <w:t xml:space="preserve">       </w:t>
      </w:r>
      <w:r w:rsidR="006816AC" w:rsidRPr="006816AC">
        <w:rPr>
          <w:rFonts w:asciiTheme="majorHAnsi" w:hAnsiTheme="majorHAnsi"/>
          <w:bCs/>
          <w:color w:val="000000"/>
        </w:rPr>
        <w:t>1:09pm</w:t>
      </w:r>
    </w:p>
    <w:p w:rsidR="00DE14BD" w:rsidRDefault="00DE14BD" w:rsidP="007B6CAE">
      <w:pPr>
        <w:spacing w:after="0"/>
        <w:rPr>
          <w:rFonts w:asciiTheme="majorHAnsi" w:hAnsiTheme="majorHAnsi"/>
        </w:rPr>
      </w:pPr>
    </w:p>
    <w:p w:rsidR="007B6CAE" w:rsidRPr="007B6CAE" w:rsidRDefault="007B6CAE" w:rsidP="007B6CAE">
      <w:pPr>
        <w:spacing w:after="0"/>
        <w:rPr>
          <w:rFonts w:asciiTheme="majorHAnsi" w:hAnsiTheme="majorHAnsi"/>
        </w:rPr>
      </w:pPr>
    </w:p>
    <w:p w:rsidR="003F5D52" w:rsidRPr="007B6CAE" w:rsidRDefault="005062B6" w:rsidP="00DE14BD">
      <w:pPr>
        <w:pStyle w:val="ListNumber"/>
        <w:numPr>
          <w:ilvl w:val="0"/>
          <w:numId w:val="7"/>
        </w:numPr>
        <w:rPr>
          <w:rFonts w:asciiTheme="majorHAnsi" w:hAnsiTheme="majorHAnsi"/>
          <w:b/>
        </w:rPr>
      </w:pPr>
      <w:r w:rsidRPr="007B6CAE">
        <w:rPr>
          <w:rFonts w:asciiTheme="majorHAnsi" w:hAnsiTheme="majorHAnsi"/>
          <w:b/>
        </w:rPr>
        <w:t>Approve m</w:t>
      </w:r>
      <w:r w:rsidR="00C36A21" w:rsidRPr="007B6CAE">
        <w:rPr>
          <w:rFonts w:asciiTheme="majorHAnsi" w:hAnsiTheme="majorHAnsi"/>
          <w:b/>
        </w:rPr>
        <w:t>i</w:t>
      </w:r>
      <w:r w:rsidR="00146175" w:rsidRPr="007B6CAE">
        <w:rPr>
          <w:rFonts w:asciiTheme="majorHAnsi" w:hAnsiTheme="majorHAnsi"/>
          <w:b/>
        </w:rPr>
        <w:t>nutes</w:t>
      </w:r>
      <w:r w:rsidR="00C6135E" w:rsidRPr="007B6CAE">
        <w:rPr>
          <w:rFonts w:asciiTheme="majorHAnsi" w:hAnsiTheme="majorHAnsi"/>
          <w:b/>
        </w:rPr>
        <w:t xml:space="preserve"> from </w:t>
      </w:r>
      <w:r w:rsidR="00DE14BD" w:rsidRPr="007B6CAE">
        <w:rPr>
          <w:rFonts w:asciiTheme="majorHAnsi" w:hAnsiTheme="majorHAnsi"/>
          <w:b/>
        </w:rPr>
        <w:t>1</w:t>
      </w:r>
      <w:r w:rsidR="00104A8D">
        <w:rPr>
          <w:rFonts w:asciiTheme="majorHAnsi" w:hAnsiTheme="majorHAnsi"/>
          <w:b/>
        </w:rPr>
        <w:t>2/</w:t>
      </w:r>
      <w:r w:rsidR="00D166B5">
        <w:rPr>
          <w:rFonts w:asciiTheme="majorHAnsi" w:hAnsiTheme="majorHAnsi"/>
          <w:b/>
        </w:rPr>
        <w:t>0</w:t>
      </w:r>
      <w:r w:rsidR="00104A8D">
        <w:rPr>
          <w:rFonts w:asciiTheme="majorHAnsi" w:hAnsiTheme="majorHAnsi"/>
          <w:b/>
        </w:rPr>
        <w:t>2</w:t>
      </w:r>
      <w:r w:rsidR="00DE14BD" w:rsidRPr="007B6CAE">
        <w:rPr>
          <w:rFonts w:asciiTheme="majorHAnsi" w:hAnsiTheme="majorHAnsi"/>
          <w:b/>
        </w:rPr>
        <w:t>/2011</w:t>
      </w:r>
    </w:p>
    <w:p w:rsidR="007B6CAE" w:rsidRPr="007B6CAE" w:rsidRDefault="007B6CAE" w:rsidP="007B6CAE">
      <w:pPr>
        <w:spacing w:after="0" w:line="240" w:lineRule="auto"/>
        <w:rPr>
          <w:rFonts w:asciiTheme="majorHAnsi" w:hAnsiTheme="majorHAnsi"/>
        </w:rPr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7B6CAE" w:rsidRPr="007B6CAE" w:rsidTr="007B6CAE">
        <w:tc>
          <w:tcPr>
            <w:tcW w:w="8748" w:type="dxa"/>
            <w:gridSpan w:val="8"/>
            <w:tcBorders>
              <w:bottom w:val="nil"/>
            </w:tcBorders>
          </w:tcPr>
          <w:p w:rsidR="00230877" w:rsidRPr="00230877" w:rsidRDefault="00230877" w:rsidP="007B6CAE">
            <w:pPr>
              <w:spacing w:after="0" w:line="240" w:lineRule="auto"/>
              <w:rPr>
                <w:rFonts w:asciiTheme="majorHAnsi" w:eastAsia="Times New Roman" w:hAnsiTheme="majorHAnsi"/>
                <w:b/>
                <w:sz w:val="16"/>
                <w:szCs w:val="16"/>
              </w:rPr>
            </w:pPr>
          </w:p>
          <w:p w:rsidR="00A91AA1" w:rsidRDefault="007B6CAE" w:rsidP="006816A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 w:rsidR="00230877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 w:rsidR="00A91AA1">
              <w:rPr>
                <w:rFonts w:asciiTheme="majorHAnsi" w:eastAsia="Times New Roman" w:hAnsiTheme="majorHAnsi"/>
                <w:sz w:val="24"/>
                <w:szCs w:val="24"/>
              </w:rPr>
              <w:t>Accept minutes as written.</w:t>
            </w:r>
          </w:p>
          <w:p w:rsidR="007B6CAE" w:rsidRDefault="00A91AA1" w:rsidP="006816A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M</w:t>
            </w:r>
            <w:r w:rsidR="006816AC"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oved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and</w:t>
            </w:r>
            <w:r w:rsidR="006816AC"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 seconded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.</w:t>
            </w:r>
          </w:p>
          <w:p w:rsidR="006816AC" w:rsidRPr="007B6CAE" w:rsidRDefault="006816AC" w:rsidP="006816AC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7B6CAE" w:rsidRPr="007B6CAE" w:rsidTr="007B6CAE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6816AC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6816AC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B6CAE" w:rsidRPr="007B6CAE" w:rsidRDefault="0089260F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7B6CAE" w:rsidRDefault="007B6CAE" w:rsidP="007B6CAE">
      <w:pPr>
        <w:spacing w:after="0" w:line="240" w:lineRule="auto"/>
        <w:ind w:left="720"/>
        <w:rPr>
          <w:rFonts w:asciiTheme="majorHAnsi" w:hAnsiTheme="majorHAnsi"/>
        </w:rPr>
      </w:pPr>
    </w:p>
    <w:p w:rsidR="007B6CAE" w:rsidRPr="007B6CAE" w:rsidRDefault="007B6CAE" w:rsidP="007B6CAE">
      <w:pPr>
        <w:spacing w:after="0" w:line="240" w:lineRule="auto"/>
        <w:ind w:left="720"/>
        <w:rPr>
          <w:rFonts w:asciiTheme="majorHAnsi" w:hAnsiTheme="majorHAnsi"/>
        </w:rPr>
      </w:pPr>
    </w:p>
    <w:p w:rsidR="003F5D52" w:rsidRPr="007B6CAE" w:rsidRDefault="005062B6" w:rsidP="00DE14BD">
      <w:pPr>
        <w:pStyle w:val="ListNumber"/>
        <w:numPr>
          <w:ilvl w:val="0"/>
          <w:numId w:val="7"/>
        </w:numPr>
        <w:rPr>
          <w:rFonts w:asciiTheme="majorHAnsi" w:hAnsiTheme="majorHAnsi"/>
          <w:b/>
          <w:bCs/>
          <w:color w:val="000000"/>
        </w:rPr>
      </w:pPr>
      <w:r w:rsidRPr="007B6CAE">
        <w:rPr>
          <w:rFonts w:asciiTheme="majorHAnsi" w:hAnsiTheme="majorHAnsi"/>
          <w:b/>
          <w:bCs/>
        </w:rPr>
        <w:t>Old</w:t>
      </w:r>
      <w:r w:rsidR="00C36A21" w:rsidRPr="007B6CAE">
        <w:rPr>
          <w:rFonts w:asciiTheme="majorHAnsi" w:hAnsiTheme="majorHAnsi"/>
          <w:b/>
          <w:bCs/>
        </w:rPr>
        <w:t xml:space="preserve"> </w:t>
      </w:r>
      <w:r w:rsidR="00107126" w:rsidRPr="007B6CAE">
        <w:rPr>
          <w:rFonts w:asciiTheme="majorHAnsi" w:hAnsiTheme="majorHAnsi"/>
          <w:b/>
          <w:bCs/>
        </w:rPr>
        <w:t>B</w:t>
      </w:r>
      <w:r w:rsidR="00C36A21" w:rsidRPr="007B6CAE">
        <w:rPr>
          <w:rFonts w:asciiTheme="majorHAnsi" w:hAnsiTheme="majorHAnsi"/>
          <w:b/>
          <w:bCs/>
        </w:rPr>
        <w:t>usiness</w:t>
      </w:r>
    </w:p>
    <w:p w:rsidR="00104A8D" w:rsidRDefault="00104A8D" w:rsidP="00104A8D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Cs/>
        </w:rPr>
      </w:pPr>
      <w:r w:rsidRPr="007B6CAE">
        <w:rPr>
          <w:rFonts w:asciiTheme="majorHAnsi" w:hAnsiTheme="majorHAnsi"/>
          <w:bCs/>
        </w:rPr>
        <w:t xml:space="preserve">Official TAMIU </w:t>
      </w:r>
      <w:r>
        <w:rPr>
          <w:rFonts w:asciiTheme="majorHAnsi" w:hAnsiTheme="majorHAnsi"/>
          <w:bCs/>
        </w:rPr>
        <w:t>institutional policies</w:t>
      </w:r>
      <w:r w:rsidR="00D6454F">
        <w:rPr>
          <w:rFonts w:asciiTheme="majorHAnsi" w:hAnsiTheme="majorHAnsi"/>
          <w:bCs/>
        </w:rPr>
        <w:t xml:space="preserve"> update</w:t>
      </w:r>
    </w:p>
    <w:p w:rsidR="007B6CAE" w:rsidRDefault="007B6CAE" w:rsidP="00DA6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1AA1" w:rsidRDefault="00A91AA1" w:rsidP="00DA6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1AA1" w:rsidRDefault="00A91AA1" w:rsidP="00DA6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1AA1" w:rsidRDefault="00A91AA1" w:rsidP="00DA6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1AA1" w:rsidRDefault="00A91AA1" w:rsidP="00DA6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1AA1" w:rsidRDefault="00A91AA1" w:rsidP="00DA6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1AA1" w:rsidRDefault="00A91AA1" w:rsidP="00DA6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6CAE" w:rsidRDefault="00107126" w:rsidP="007B6CAE">
      <w:pPr>
        <w:pStyle w:val="ListNumber"/>
        <w:numPr>
          <w:ilvl w:val="0"/>
          <w:numId w:val="7"/>
        </w:numPr>
        <w:rPr>
          <w:rFonts w:asciiTheme="majorHAnsi" w:hAnsiTheme="majorHAnsi"/>
          <w:b/>
          <w:bCs/>
        </w:rPr>
      </w:pPr>
      <w:r w:rsidRPr="007B6CAE">
        <w:rPr>
          <w:rFonts w:asciiTheme="majorHAnsi" w:hAnsiTheme="majorHAnsi"/>
          <w:b/>
          <w:bCs/>
        </w:rPr>
        <w:t>New Business</w:t>
      </w:r>
    </w:p>
    <w:p w:rsidR="001A7E02" w:rsidRPr="007B6CAE" w:rsidRDefault="001A7E02" w:rsidP="007B6CAE">
      <w:pPr>
        <w:spacing w:after="0" w:line="240" w:lineRule="auto"/>
      </w:pPr>
    </w:p>
    <w:p w:rsidR="001A7E02" w:rsidRDefault="001A7E02" w:rsidP="00104A8D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Appointment by Dean of Graduate Studies of 2 URC members (as needed) to fill areas of expertise lacking on the URC</w:t>
      </w:r>
    </w:p>
    <w:p w:rsidR="00A91AA1" w:rsidRPr="00A91AA1" w:rsidRDefault="00A91AA1" w:rsidP="004B067C">
      <w:pPr>
        <w:spacing w:after="0"/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A91AA1" w:rsidRPr="007B6CAE" w:rsidTr="00A91AA1">
        <w:tc>
          <w:tcPr>
            <w:tcW w:w="8640" w:type="dxa"/>
            <w:gridSpan w:val="8"/>
            <w:tcBorders>
              <w:bottom w:val="nil"/>
            </w:tcBorders>
          </w:tcPr>
          <w:p w:rsidR="00A91AA1" w:rsidRDefault="00A91AA1" w:rsidP="00A91AA1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Accept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appointment of 2 URC members (as needed).  </w:t>
            </w:r>
          </w:p>
          <w:p w:rsidR="00A91AA1" w:rsidRDefault="00A91AA1" w:rsidP="00A91AA1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Moved and seconded.</w:t>
            </w:r>
          </w:p>
          <w:p w:rsidR="00A91AA1" w:rsidRPr="007B6CAE" w:rsidRDefault="00A91AA1" w:rsidP="00A91AA1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A91AA1" w:rsidRPr="007B6CAE" w:rsidTr="00A91AA1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A91AA1" w:rsidRPr="007B6CAE" w:rsidRDefault="00A91AA1" w:rsidP="00A91AA1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AA1" w:rsidRPr="007B6CAE" w:rsidRDefault="00A91AA1" w:rsidP="00A91AA1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AA1" w:rsidRPr="007B6CAE" w:rsidRDefault="00A91AA1" w:rsidP="00A91AA1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AA1" w:rsidRPr="007B6CAE" w:rsidRDefault="0089260F" w:rsidP="00A91AA1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AA1" w:rsidRPr="007B6CAE" w:rsidRDefault="00A91AA1" w:rsidP="00A91AA1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AA1" w:rsidRPr="007B6CAE" w:rsidRDefault="00A91AA1" w:rsidP="00A91AA1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AA1" w:rsidRPr="007B6CAE" w:rsidRDefault="00A91AA1" w:rsidP="00A91AA1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A91AA1" w:rsidRPr="007B6CAE" w:rsidRDefault="0089260F" w:rsidP="00A91AA1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A91AA1" w:rsidRPr="00A91AA1" w:rsidRDefault="00A91AA1" w:rsidP="004B067C">
      <w:pPr>
        <w:spacing w:after="0"/>
      </w:pPr>
    </w:p>
    <w:p w:rsidR="001A7E02" w:rsidRPr="001A7E02" w:rsidRDefault="001A7E02" w:rsidP="001A7E02">
      <w:pPr>
        <w:spacing w:after="0" w:line="240" w:lineRule="auto"/>
      </w:pPr>
    </w:p>
    <w:p w:rsidR="008F7B74" w:rsidRDefault="00104A8D" w:rsidP="00104A8D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Revisions to </w:t>
      </w:r>
      <w:proofErr w:type="gramStart"/>
      <w:r>
        <w:rPr>
          <w:rFonts w:asciiTheme="majorHAnsi" w:hAnsiTheme="majorHAnsi"/>
          <w:bCs/>
          <w:sz w:val="22"/>
          <w:szCs w:val="22"/>
        </w:rPr>
        <w:t>Fall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2012 applications</w:t>
      </w:r>
      <w:r w:rsidR="009A112B">
        <w:rPr>
          <w:rFonts w:asciiTheme="majorHAnsi" w:hAnsiTheme="majorHAnsi"/>
          <w:bCs/>
          <w:sz w:val="22"/>
          <w:szCs w:val="22"/>
        </w:rPr>
        <w:t xml:space="preserve"> and decision on when to release new applications?</w:t>
      </w:r>
    </w:p>
    <w:p w:rsidR="001A7C08" w:rsidRDefault="001A7C08" w:rsidP="001A7C08">
      <w:pPr>
        <w:pStyle w:val="ListParagraph"/>
        <w:spacing w:after="0"/>
      </w:pPr>
    </w:p>
    <w:p w:rsidR="001A7C08" w:rsidRDefault="001A7C08" w:rsidP="001A7C08">
      <w:r>
        <w:tab/>
        <w:t>Release applications in April/May, with reminders sent in August and September</w:t>
      </w: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1A7C08" w:rsidRPr="007B6CAE" w:rsidTr="00EC29DB">
        <w:tc>
          <w:tcPr>
            <w:tcW w:w="8640" w:type="dxa"/>
            <w:gridSpan w:val="8"/>
            <w:tcBorders>
              <w:bottom w:val="nil"/>
            </w:tcBorders>
          </w:tcPr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To remove anonymity in 2013 and future URG applications from this              </w:t>
            </w:r>
          </w:p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</w:rPr>
              <w:t>point</w:t>
            </w:r>
            <w:proofErr w:type="gram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forward.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Moved and seconded.</w:t>
            </w:r>
          </w:p>
        </w:tc>
      </w:tr>
      <w:tr w:rsidR="001A7C08" w:rsidRPr="007B6CAE" w:rsidTr="00EC29DB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1A7C08" w:rsidRDefault="001A7C08" w:rsidP="001A7C08">
      <w:pPr>
        <w:pStyle w:val="ListParagraph"/>
        <w:spacing w:after="0"/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1A7C08" w:rsidRPr="007B6CAE" w:rsidTr="00EC29DB">
        <w:tc>
          <w:tcPr>
            <w:tcW w:w="8640" w:type="dxa"/>
            <w:gridSpan w:val="8"/>
            <w:tcBorders>
              <w:bottom w:val="nil"/>
            </w:tcBorders>
          </w:tcPr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Responsible Conduct of Research training is mandatory for students and           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PI, unless waiver is requested and approved by the Dean of Research.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Moved and seconded.</w:t>
            </w:r>
          </w:p>
        </w:tc>
      </w:tr>
      <w:tr w:rsidR="001A7C08" w:rsidRPr="007B6CAE" w:rsidTr="00EC29DB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1A7C08" w:rsidRDefault="001A7C08" w:rsidP="001A7C08">
      <w:pPr>
        <w:pStyle w:val="ListParagraph"/>
        <w:spacing w:after="0"/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1A7C08" w:rsidRPr="007B6CAE" w:rsidTr="00EC29DB">
        <w:tc>
          <w:tcPr>
            <w:tcW w:w="8640" w:type="dxa"/>
            <w:gridSpan w:val="8"/>
            <w:tcBorders>
              <w:bottom w:val="nil"/>
            </w:tcBorders>
          </w:tcPr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Approve all suggested changes in the URG Application.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Moved and seconded.</w:t>
            </w:r>
          </w:p>
        </w:tc>
      </w:tr>
      <w:tr w:rsidR="001A7C08" w:rsidRPr="007B6CAE" w:rsidTr="00EC29DB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1A7C08" w:rsidRDefault="001A7C08" w:rsidP="001A7C08">
      <w:pPr>
        <w:pStyle w:val="ListParagraph"/>
        <w:spacing w:after="0"/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1A7C08" w:rsidRPr="007B6CAE" w:rsidTr="00EC29DB">
        <w:tc>
          <w:tcPr>
            <w:tcW w:w="8640" w:type="dxa"/>
            <w:gridSpan w:val="8"/>
            <w:tcBorders>
              <w:bottom w:val="nil"/>
            </w:tcBorders>
          </w:tcPr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Approve all suggested changes in the URDA Application.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Moved and seconded.</w:t>
            </w:r>
          </w:p>
        </w:tc>
      </w:tr>
      <w:tr w:rsidR="001A7C08" w:rsidRPr="007B6CAE" w:rsidTr="00EC29DB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1A7C08" w:rsidRDefault="001A7C08" w:rsidP="001A7C08">
      <w:pPr>
        <w:pStyle w:val="ListParagraph"/>
        <w:spacing w:after="0"/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1A7C08" w:rsidRPr="007B6CAE" w:rsidTr="00EC29DB">
        <w:tc>
          <w:tcPr>
            <w:tcW w:w="8640" w:type="dxa"/>
            <w:gridSpan w:val="8"/>
            <w:tcBorders>
              <w:bottom w:val="nil"/>
            </w:tcBorders>
          </w:tcPr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Approve all suggested changes in the Creative Grant Application.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Moved and seconded.</w:t>
            </w:r>
          </w:p>
        </w:tc>
      </w:tr>
      <w:tr w:rsidR="001A7C08" w:rsidRPr="007B6CAE" w:rsidTr="00EC29DB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1A7C08" w:rsidRDefault="001A7C08" w:rsidP="001A7C08">
      <w:pPr>
        <w:pStyle w:val="ListParagraph"/>
        <w:spacing w:after="0"/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1A7C08" w:rsidRPr="007B6CAE" w:rsidTr="00EC29DB">
        <w:tc>
          <w:tcPr>
            <w:tcW w:w="8640" w:type="dxa"/>
            <w:gridSpan w:val="8"/>
            <w:tcBorders>
              <w:bottom w:val="nil"/>
            </w:tcBorders>
          </w:tcPr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Approve all suggested changes in the Travel Grant Application.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Moved and seconded.</w:t>
            </w:r>
          </w:p>
        </w:tc>
      </w:tr>
      <w:tr w:rsidR="001A7C08" w:rsidRPr="007B6CAE" w:rsidTr="00EC29DB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8F7B74" w:rsidRDefault="008F7B74" w:rsidP="008F7B74">
      <w:pPr>
        <w:pStyle w:val="ListNumber"/>
        <w:ind w:left="1080"/>
        <w:jc w:val="both"/>
        <w:rPr>
          <w:rFonts w:asciiTheme="majorHAnsi" w:hAnsiTheme="majorHAnsi"/>
          <w:bCs/>
          <w:sz w:val="22"/>
          <w:szCs w:val="22"/>
        </w:rPr>
      </w:pPr>
    </w:p>
    <w:p w:rsidR="001A7C08" w:rsidRPr="001A7C08" w:rsidRDefault="001A7C08" w:rsidP="001A7C08"/>
    <w:p w:rsidR="00104A8D" w:rsidRDefault="00104A8D" w:rsidP="00104A8D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sz w:val="22"/>
          <w:szCs w:val="22"/>
        </w:rPr>
      </w:pPr>
      <w:r w:rsidRPr="008F7B74">
        <w:rPr>
          <w:rFonts w:asciiTheme="majorHAnsi" w:hAnsiTheme="majorHAnsi"/>
          <w:sz w:val="22"/>
          <w:szCs w:val="22"/>
        </w:rPr>
        <w:lastRenderedPageBreak/>
        <w:t>Revisions to peer review form - one for URG/URDA; one for UCPG</w:t>
      </w:r>
    </w:p>
    <w:p w:rsidR="001A7C08" w:rsidRPr="001A7C08" w:rsidRDefault="001A7C08" w:rsidP="001A7C08">
      <w:pPr>
        <w:spacing w:after="0" w:line="240" w:lineRule="auto"/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986"/>
      </w:tblGrid>
      <w:tr w:rsidR="001A7C08" w:rsidRPr="007B6CAE" w:rsidTr="00EC29DB">
        <w:tc>
          <w:tcPr>
            <w:tcW w:w="8640" w:type="dxa"/>
            <w:gridSpan w:val="8"/>
            <w:tcBorders>
              <w:bottom w:val="nil"/>
            </w:tcBorders>
          </w:tcPr>
          <w:p w:rsidR="001A7C08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Approve all suggested changes in the Peer Review Form.</w:t>
            </w:r>
          </w:p>
          <w:p w:rsidR="001A7C08" w:rsidRPr="004B067C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Moved and seconded.</w:t>
            </w:r>
          </w:p>
        </w:tc>
      </w:tr>
      <w:tr w:rsidR="001A7C08" w:rsidRPr="007B6CAE" w:rsidTr="00EC29DB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A7C08" w:rsidRPr="007B6CAE" w:rsidRDefault="001A7C08" w:rsidP="00EC29D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</w:tbl>
    <w:p w:rsidR="007B6CAE" w:rsidRPr="007B6CAE" w:rsidRDefault="007B6CAE" w:rsidP="007B6CAE">
      <w:pPr>
        <w:spacing w:after="0" w:line="240" w:lineRule="auto"/>
      </w:pPr>
    </w:p>
    <w:p w:rsidR="007B6CAE" w:rsidRDefault="007B6CAE" w:rsidP="007B6CAE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Cs/>
          <w:sz w:val="22"/>
          <w:szCs w:val="22"/>
        </w:rPr>
      </w:pPr>
      <w:r w:rsidRPr="007B6CAE">
        <w:rPr>
          <w:rFonts w:asciiTheme="majorHAnsi" w:hAnsiTheme="majorHAnsi"/>
          <w:bCs/>
          <w:sz w:val="22"/>
          <w:szCs w:val="22"/>
        </w:rPr>
        <w:t>Changes to the review process for Fall 2012 competitions</w:t>
      </w:r>
    </w:p>
    <w:p w:rsidR="001A7C08" w:rsidRDefault="001A7C08" w:rsidP="001A7C08">
      <w:pPr>
        <w:pStyle w:val="ListParagraph"/>
      </w:pPr>
    </w:p>
    <w:p w:rsidR="001A7C08" w:rsidRPr="00A95829" w:rsidRDefault="001A7C08" w:rsidP="001A7C08">
      <w:pPr>
        <w:pStyle w:val="ListParagraph"/>
        <w:rPr>
          <w:rFonts w:asciiTheme="majorHAnsi" w:hAnsiTheme="majorHAnsi"/>
        </w:rPr>
      </w:pPr>
      <w:r>
        <w:tab/>
      </w:r>
      <w:proofErr w:type="gramStart"/>
      <w:r w:rsidRPr="00A95829">
        <w:rPr>
          <w:rFonts w:asciiTheme="majorHAnsi" w:hAnsiTheme="majorHAnsi"/>
        </w:rPr>
        <w:t>Discussion on items</w:t>
      </w:r>
      <w:r w:rsidR="00A95829">
        <w:rPr>
          <w:rFonts w:asciiTheme="majorHAnsi" w:hAnsiTheme="majorHAnsi"/>
        </w:rPr>
        <w:t xml:space="preserve"> </w:t>
      </w:r>
      <w:r w:rsidRPr="00A95829">
        <w:rPr>
          <w:rFonts w:asciiTheme="majorHAnsi" w:hAnsiTheme="majorHAnsi"/>
          <w:b/>
        </w:rPr>
        <w:t>di.</w:t>
      </w:r>
      <w:proofErr w:type="gramEnd"/>
      <w:r w:rsidRPr="00A95829">
        <w:rPr>
          <w:rFonts w:asciiTheme="majorHAnsi" w:hAnsiTheme="majorHAnsi"/>
          <w:b/>
        </w:rPr>
        <w:t xml:space="preserve"> - </w:t>
      </w:r>
      <w:proofErr w:type="gramStart"/>
      <w:r w:rsidRPr="00A95829">
        <w:rPr>
          <w:rFonts w:asciiTheme="majorHAnsi" w:hAnsiTheme="majorHAnsi"/>
          <w:b/>
        </w:rPr>
        <w:t>dv</w:t>
      </w:r>
      <w:proofErr w:type="gramEnd"/>
      <w:r w:rsidRPr="00A95829">
        <w:rPr>
          <w:rFonts w:asciiTheme="majorHAnsi" w:hAnsiTheme="majorHAnsi"/>
          <w:b/>
        </w:rPr>
        <w:t xml:space="preserve">. </w:t>
      </w:r>
      <w:proofErr w:type="gramStart"/>
      <w:r w:rsidR="00A95829">
        <w:rPr>
          <w:rFonts w:asciiTheme="majorHAnsi" w:hAnsiTheme="majorHAnsi"/>
        </w:rPr>
        <w:t>below</w:t>
      </w:r>
      <w:proofErr w:type="gramEnd"/>
      <w:r w:rsidR="00A95829">
        <w:rPr>
          <w:rFonts w:asciiTheme="majorHAnsi" w:hAnsiTheme="majorHAnsi"/>
        </w:rPr>
        <w:t xml:space="preserve"> - </w:t>
      </w:r>
      <w:r w:rsidRPr="00A95829">
        <w:rPr>
          <w:rFonts w:asciiTheme="majorHAnsi" w:hAnsiTheme="majorHAnsi"/>
        </w:rPr>
        <w:t>no changes at this time to review process</w:t>
      </w:r>
    </w:p>
    <w:p w:rsidR="007B6CAE" w:rsidRDefault="007B6CAE" w:rsidP="007B6CAE">
      <w:pPr>
        <w:pStyle w:val="ListNumber"/>
        <w:numPr>
          <w:ilvl w:val="2"/>
          <w:numId w:val="7"/>
        </w:numPr>
        <w:jc w:val="both"/>
        <w:rPr>
          <w:rFonts w:asciiTheme="majorHAnsi" w:hAnsiTheme="majorHAnsi"/>
          <w:bCs/>
        </w:rPr>
      </w:pPr>
      <w:r w:rsidRPr="007B6CAE">
        <w:rPr>
          <w:rFonts w:asciiTheme="majorHAnsi" w:hAnsiTheme="majorHAnsi"/>
          <w:bCs/>
        </w:rPr>
        <w:t>Include colleges in review process?</w:t>
      </w:r>
      <w:r w:rsidR="001A7C08">
        <w:rPr>
          <w:rFonts w:asciiTheme="majorHAnsi" w:hAnsiTheme="majorHAnsi"/>
          <w:bCs/>
        </w:rPr>
        <w:t xml:space="preserve">  </w:t>
      </w:r>
    </w:p>
    <w:p w:rsidR="007B6CAE" w:rsidRPr="007B6CAE" w:rsidRDefault="007B6CAE" w:rsidP="007B6CAE">
      <w:pPr>
        <w:spacing w:after="0" w:line="240" w:lineRule="auto"/>
      </w:pPr>
      <w:bookmarkStart w:id="0" w:name="_GoBack"/>
      <w:bookmarkEnd w:id="0"/>
    </w:p>
    <w:p w:rsidR="007B6CAE" w:rsidRDefault="007B6CAE" w:rsidP="007B6CAE">
      <w:pPr>
        <w:pStyle w:val="ListNumber"/>
        <w:numPr>
          <w:ilvl w:val="2"/>
          <w:numId w:val="7"/>
        </w:numPr>
        <w:jc w:val="both"/>
        <w:rPr>
          <w:rFonts w:asciiTheme="majorHAnsi" w:hAnsiTheme="majorHAnsi"/>
          <w:bCs/>
        </w:rPr>
      </w:pPr>
      <w:r w:rsidRPr="007B6CAE">
        <w:rPr>
          <w:rFonts w:asciiTheme="majorHAnsi" w:hAnsiTheme="majorHAnsi"/>
          <w:bCs/>
        </w:rPr>
        <w:t>External reviews of URDA applications or appointment of internal review panel</w:t>
      </w:r>
      <w:r w:rsidR="001A7C08">
        <w:rPr>
          <w:rFonts w:asciiTheme="majorHAnsi" w:hAnsiTheme="majorHAnsi"/>
          <w:bCs/>
        </w:rPr>
        <w:t xml:space="preserve">  </w:t>
      </w:r>
    </w:p>
    <w:p w:rsidR="007B6CAE" w:rsidRPr="007B6CAE" w:rsidRDefault="007B6CAE" w:rsidP="007B6CAE">
      <w:pPr>
        <w:spacing w:after="0" w:line="240" w:lineRule="auto"/>
      </w:pPr>
    </w:p>
    <w:p w:rsidR="007B6CAE" w:rsidRDefault="007B6CAE" w:rsidP="007B6CAE">
      <w:pPr>
        <w:pStyle w:val="ListNumber"/>
        <w:numPr>
          <w:ilvl w:val="2"/>
          <w:numId w:val="7"/>
        </w:numPr>
        <w:jc w:val="both"/>
        <w:rPr>
          <w:rFonts w:asciiTheme="majorHAnsi" w:hAnsiTheme="majorHAnsi"/>
          <w:bCs/>
        </w:rPr>
      </w:pPr>
      <w:r w:rsidRPr="007B6CAE">
        <w:rPr>
          <w:rFonts w:asciiTheme="majorHAnsi" w:hAnsiTheme="majorHAnsi"/>
          <w:bCs/>
        </w:rPr>
        <w:t>Selection of reviewers</w:t>
      </w:r>
    </w:p>
    <w:p w:rsidR="007B6CAE" w:rsidRPr="007B6CAE" w:rsidRDefault="007B6CAE" w:rsidP="007B6CAE">
      <w:pPr>
        <w:spacing w:after="0" w:line="240" w:lineRule="auto"/>
      </w:pPr>
    </w:p>
    <w:p w:rsidR="007B6CAE" w:rsidRDefault="007B6CAE" w:rsidP="007B6CAE">
      <w:pPr>
        <w:pStyle w:val="ListNumber"/>
        <w:numPr>
          <w:ilvl w:val="2"/>
          <w:numId w:val="7"/>
        </w:numPr>
        <w:jc w:val="both"/>
        <w:rPr>
          <w:rFonts w:asciiTheme="majorHAnsi" w:hAnsiTheme="majorHAnsi"/>
          <w:bCs/>
        </w:rPr>
      </w:pPr>
      <w:r w:rsidRPr="007B6CAE">
        <w:rPr>
          <w:rFonts w:asciiTheme="majorHAnsi" w:hAnsiTheme="majorHAnsi"/>
          <w:bCs/>
        </w:rPr>
        <w:t>Timelines</w:t>
      </w:r>
    </w:p>
    <w:p w:rsidR="007B6CAE" w:rsidRPr="007B6CAE" w:rsidRDefault="007B6CAE" w:rsidP="007B6CAE">
      <w:pPr>
        <w:spacing w:after="0" w:line="240" w:lineRule="auto"/>
      </w:pPr>
    </w:p>
    <w:p w:rsidR="007B6CAE" w:rsidRDefault="007B6CAE" w:rsidP="007B6CAE">
      <w:pPr>
        <w:pStyle w:val="ListNumber"/>
        <w:numPr>
          <w:ilvl w:val="2"/>
          <w:numId w:val="7"/>
        </w:numPr>
        <w:jc w:val="both"/>
        <w:rPr>
          <w:rFonts w:asciiTheme="majorHAnsi" w:hAnsiTheme="majorHAnsi"/>
          <w:bCs/>
        </w:rPr>
      </w:pPr>
      <w:r w:rsidRPr="007B6CAE">
        <w:rPr>
          <w:rFonts w:asciiTheme="majorHAnsi" w:hAnsiTheme="majorHAnsi"/>
          <w:bCs/>
        </w:rPr>
        <w:t>Potential lack of a timely response from reviewers (for external reviewers)</w:t>
      </w:r>
    </w:p>
    <w:p w:rsidR="001A7C08" w:rsidRPr="001A7C08" w:rsidRDefault="001A7C08" w:rsidP="001A7C08">
      <w:pPr>
        <w:spacing w:after="0" w:line="240" w:lineRule="auto"/>
      </w:pPr>
    </w:p>
    <w:p w:rsidR="007B6CAE" w:rsidRDefault="007B6CAE" w:rsidP="007B6CAE">
      <w:pPr>
        <w:pStyle w:val="ListNumber"/>
        <w:numPr>
          <w:ilvl w:val="2"/>
          <w:numId w:val="7"/>
        </w:numPr>
        <w:jc w:val="both"/>
        <w:rPr>
          <w:rFonts w:asciiTheme="majorHAnsi" w:hAnsiTheme="majorHAnsi"/>
          <w:color w:val="000000"/>
        </w:rPr>
      </w:pPr>
      <w:r w:rsidRPr="007B6CAE">
        <w:rPr>
          <w:rFonts w:asciiTheme="majorHAnsi" w:hAnsiTheme="majorHAnsi"/>
          <w:color w:val="000000"/>
        </w:rPr>
        <w:t xml:space="preserve">Repeat awardees - </w:t>
      </w:r>
      <w:r w:rsidR="008F7B74">
        <w:rPr>
          <w:rFonts w:asciiTheme="majorHAnsi" w:hAnsiTheme="majorHAnsi"/>
          <w:color w:val="000000"/>
        </w:rPr>
        <w:t xml:space="preserve">enforcing and </w:t>
      </w:r>
      <w:r w:rsidRPr="007B6CAE">
        <w:rPr>
          <w:rFonts w:asciiTheme="majorHAnsi" w:hAnsiTheme="majorHAnsi"/>
          <w:color w:val="000000"/>
        </w:rPr>
        <w:t>functionally how deal with thi</w:t>
      </w:r>
      <w:r w:rsidR="008F7B74">
        <w:rPr>
          <w:rFonts w:asciiTheme="majorHAnsi" w:hAnsiTheme="majorHAnsi"/>
          <w:color w:val="000000"/>
        </w:rPr>
        <w:t>s point that is in the Fall 2011</w:t>
      </w:r>
      <w:r w:rsidRPr="007B6CAE">
        <w:rPr>
          <w:rFonts w:asciiTheme="majorHAnsi" w:hAnsiTheme="majorHAnsi"/>
          <w:color w:val="000000"/>
        </w:rPr>
        <w:t xml:space="preserve"> URG</w:t>
      </w:r>
      <w:r>
        <w:rPr>
          <w:rFonts w:asciiTheme="majorHAnsi" w:hAnsiTheme="majorHAnsi"/>
          <w:color w:val="000000"/>
        </w:rPr>
        <w:t xml:space="preserve"> </w:t>
      </w:r>
      <w:r w:rsidRPr="007B6CAE">
        <w:rPr>
          <w:rFonts w:asciiTheme="majorHAnsi" w:hAnsiTheme="majorHAnsi"/>
          <w:color w:val="000000"/>
        </w:rPr>
        <w:t>and URDA applications:</w:t>
      </w:r>
    </w:p>
    <w:p w:rsidR="007B6CAE" w:rsidRDefault="007B6CAE" w:rsidP="007B6CAE">
      <w:pPr>
        <w:spacing w:after="0" w:line="240" w:lineRule="auto"/>
      </w:pPr>
    </w:p>
    <w:p w:rsidR="007B6CAE" w:rsidRDefault="007B6CAE" w:rsidP="007B6CAE">
      <w:pPr>
        <w:pStyle w:val="ListNumber"/>
        <w:ind w:left="2160"/>
        <w:jc w:val="both"/>
        <w:rPr>
          <w:rFonts w:asciiTheme="majorHAnsi" w:hAnsiTheme="majorHAnsi"/>
          <w:i/>
          <w:color w:val="000000"/>
        </w:rPr>
      </w:pPr>
      <w:r w:rsidRPr="007B6CAE">
        <w:rPr>
          <w:rFonts w:asciiTheme="majorHAnsi" w:hAnsiTheme="majorHAnsi"/>
          <w:i/>
          <w:color w:val="000000"/>
        </w:rPr>
        <w:t>"Funding Faculty members who have received three URG awards in the past 5 years or have received 1 URDA award in the past 2 years will have lower priority and will need to provide compelling evidence for a “new research direction” to be considered for funding."</w:t>
      </w:r>
    </w:p>
    <w:p w:rsidR="004B067C" w:rsidRDefault="004B067C" w:rsidP="004B067C">
      <w:pPr>
        <w:spacing w:after="0"/>
      </w:pPr>
    </w:p>
    <w:p w:rsidR="004B067C" w:rsidRDefault="004B067C" w:rsidP="004B067C">
      <w:pPr>
        <w:spacing w:after="0"/>
      </w:pPr>
    </w:p>
    <w:p w:rsidR="00104A8D" w:rsidRPr="008F7B74" w:rsidRDefault="00A95829" w:rsidP="00D3728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AutoShape 3" o:spid="_x0000_s1027" type="#_x0000_t32" style="position:absolute;margin-left:87.75pt;margin-top:11.1pt;width: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D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KXpYj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"/>
        </w:pict>
      </w:r>
      <w:r w:rsidR="00104A8D" w:rsidRPr="00D37280">
        <w:rPr>
          <w:rFonts w:asciiTheme="majorHAnsi" w:hAnsiTheme="majorHAnsi"/>
          <w:b/>
          <w:bCs/>
        </w:rPr>
        <w:t>Adjournment</w:t>
      </w:r>
      <w:r w:rsidR="00D37280">
        <w:rPr>
          <w:rFonts w:asciiTheme="majorHAnsi" w:hAnsiTheme="majorHAnsi"/>
          <w:b/>
          <w:bCs/>
        </w:rPr>
        <w:t xml:space="preserve"> </w:t>
      </w:r>
      <w:r w:rsidR="00104A8D" w:rsidRPr="00D37280">
        <w:rPr>
          <w:rFonts w:asciiTheme="majorHAnsi" w:hAnsiTheme="majorHAnsi"/>
          <w:b/>
        </w:rPr>
        <w:t>at</w:t>
      </w:r>
      <w:r w:rsidR="00D37280" w:rsidRPr="00D37280">
        <w:rPr>
          <w:rFonts w:asciiTheme="majorHAnsi" w:hAnsiTheme="majorHAnsi"/>
          <w:b/>
        </w:rPr>
        <w:t>:</w:t>
      </w:r>
      <w:r w:rsidR="00D37280">
        <w:rPr>
          <w:rFonts w:asciiTheme="majorHAnsi" w:hAnsiTheme="majorHAnsi"/>
        </w:rPr>
        <w:t xml:space="preserve">       </w:t>
      </w:r>
      <w:r w:rsidR="00A91AA1">
        <w:rPr>
          <w:rFonts w:asciiTheme="majorHAnsi" w:hAnsiTheme="majorHAnsi"/>
        </w:rPr>
        <w:t>2:47pm</w:t>
      </w:r>
    </w:p>
    <w:p w:rsidR="007B6CAE" w:rsidRDefault="007B6CAE" w:rsidP="004B067C">
      <w:pPr>
        <w:spacing w:after="0"/>
        <w:rPr>
          <w:rFonts w:asciiTheme="majorHAnsi" w:hAnsiTheme="majorHAnsi"/>
        </w:rPr>
      </w:pPr>
    </w:p>
    <w:p w:rsidR="00EC29DB" w:rsidRPr="00AB0D82" w:rsidRDefault="00EC29DB" w:rsidP="00EC29D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B0D82">
        <w:rPr>
          <w:rFonts w:ascii="Times New Roman" w:hAnsi="Times New Roman" w:cs="Times New Roman"/>
          <w:sz w:val="23"/>
          <w:szCs w:val="23"/>
        </w:rPr>
        <w:t>Minutes submitted by: Dr. Jeff Brown</w:t>
      </w:r>
      <w:r w:rsidR="002D67AF">
        <w:rPr>
          <w:rFonts w:ascii="Times New Roman" w:hAnsi="Times New Roman" w:cs="Times New Roman"/>
          <w:sz w:val="23"/>
          <w:szCs w:val="23"/>
        </w:rPr>
        <w:t>,</w:t>
      </w:r>
      <w:r w:rsidRPr="00AB0D82">
        <w:rPr>
          <w:rFonts w:ascii="Times New Roman" w:hAnsi="Times New Roman" w:cs="Times New Roman"/>
          <w:sz w:val="23"/>
          <w:szCs w:val="23"/>
        </w:rPr>
        <w:t xml:space="preserve"> Celeste Kidd</w:t>
      </w:r>
      <w:r w:rsidR="002D67AF">
        <w:rPr>
          <w:rFonts w:ascii="Times New Roman" w:hAnsi="Times New Roman" w:cs="Times New Roman"/>
          <w:sz w:val="23"/>
          <w:szCs w:val="23"/>
        </w:rPr>
        <w:t xml:space="preserve"> and Zoila Franco-Hinojosa</w:t>
      </w:r>
    </w:p>
    <w:p w:rsidR="00EC29DB" w:rsidRPr="007B6CAE" w:rsidRDefault="00EC29DB" w:rsidP="00EC29DB">
      <w:pPr>
        <w:pStyle w:val="Default"/>
        <w:rPr>
          <w:rFonts w:asciiTheme="majorHAnsi" w:hAnsiTheme="majorHAnsi"/>
        </w:rPr>
      </w:pPr>
      <w:r w:rsidRPr="00AB0D82">
        <w:rPr>
          <w:rFonts w:ascii="Times New Roman" w:hAnsi="Times New Roman"/>
          <w:sz w:val="23"/>
          <w:szCs w:val="23"/>
        </w:rPr>
        <w:t>Minutes are pending approval by University Research Council</w:t>
      </w:r>
    </w:p>
    <w:p w:rsidR="00EC29DB" w:rsidRPr="007B6CAE" w:rsidRDefault="00EC29DB" w:rsidP="00EC29DB">
      <w:pPr>
        <w:spacing w:after="0"/>
        <w:rPr>
          <w:rFonts w:asciiTheme="majorHAnsi" w:hAnsiTheme="majorHAnsi"/>
        </w:rPr>
      </w:pPr>
    </w:p>
    <w:sectPr w:rsidR="00EC29DB" w:rsidRPr="007B6CAE" w:rsidSect="008B4D71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DB" w:rsidRDefault="00EC29DB" w:rsidP="008B4D71">
      <w:pPr>
        <w:spacing w:after="0" w:line="240" w:lineRule="auto"/>
      </w:pPr>
      <w:r>
        <w:separator/>
      </w:r>
    </w:p>
  </w:endnote>
  <w:endnote w:type="continuationSeparator" w:id="0">
    <w:p w:rsidR="00EC29DB" w:rsidRDefault="00EC29DB" w:rsidP="008B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9000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EC29DB" w:rsidRPr="007B6CAE" w:rsidRDefault="00EC29DB">
        <w:pPr>
          <w:pStyle w:val="Footer"/>
          <w:jc w:val="right"/>
          <w:rPr>
            <w:rFonts w:asciiTheme="majorHAnsi" w:hAnsiTheme="majorHAnsi"/>
          </w:rPr>
        </w:pPr>
        <w:r w:rsidRPr="007B6CAE">
          <w:rPr>
            <w:rFonts w:asciiTheme="majorHAnsi" w:hAnsiTheme="majorHAnsi"/>
          </w:rPr>
          <w:fldChar w:fldCharType="begin"/>
        </w:r>
        <w:r w:rsidRPr="007B6CAE">
          <w:rPr>
            <w:rFonts w:asciiTheme="majorHAnsi" w:hAnsiTheme="majorHAnsi"/>
          </w:rPr>
          <w:instrText xml:space="preserve"> PAGE   \* MERGEFORMAT </w:instrText>
        </w:r>
        <w:r w:rsidRPr="007B6CAE">
          <w:rPr>
            <w:rFonts w:asciiTheme="majorHAnsi" w:hAnsiTheme="majorHAnsi"/>
          </w:rPr>
          <w:fldChar w:fldCharType="separate"/>
        </w:r>
        <w:r w:rsidR="00A95829">
          <w:rPr>
            <w:rFonts w:asciiTheme="majorHAnsi" w:hAnsiTheme="majorHAnsi"/>
            <w:noProof/>
          </w:rPr>
          <w:t>3</w:t>
        </w:r>
        <w:r w:rsidRPr="007B6CAE">
          <w:rPr>
            <w:rFonts w:asciiTheme="majorHAnsi" w:hAnsiTheme="majorHAnsi"/>
            <w:noProof/>
          </w:rPr>
          <w:fldChar w:fldCharType="end"/>
        </w:r>
      </w:p>
    </w:sdtContent>
  </w:sdt>
  <w:p w:rsidR="00EC29DB" w:rsidRDefault="00EC2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DB" w:rsidRDefault="00EC29DB" w:rsidP="008B4D71">
      <w:pPr>
        <w:spacing w:after="0" w:line="240" w:lineRule="auto"/>
      </w:pPr>
      <w:r>
        <w:separator/>
      </w:r>
    </w:p>
  </w:footnote>
  <w:footnote w:type="continuationSeparator" w:id="0">
    <w:p w:rsidR="00EC29DB" w:rsidRDefault="00EC29DB" w:rsidP="008B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DB" w:rsidRPr="007B6CAE" w:rsidRDefault="00EC29DB" w:rsidP="00B24038">
    <w:pPr>
      <w:pStyle w:val="Header"/>
      <w:jc w:val="right"/>
      <w:rPr>
        <w:rFonts w:asciiTheme="majorHAnsi" w:hAnsiTheme="majorHAnsi"/>
        <w:i/>
        <w:sz w:val="20"/>
      </w:rPr>
    </w:pPr>
    <w:r w:rsidRPr="007B6CAE">
      <w:rPr>
        <w:rFonts w:asciiTheme="majorHAnsi" w:hAnsiTheme="majorHAnsi"/>
        <w:i/>
        <w:sz w:val="20"/>
      </w:rPr>
      <w:t xml:space="preserve">URC Meeting: </w:t>
    </w:r>
    <w:r>
      <w:rPr>
        <w:rFonts w:asciiTheme="majorHAnsi" w:hAnsiTheme="majorHAnsi"/>
        <w:i/>
        <w:sz w:val="20"/>
      </w:rPr>
      <w:t>February 10,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DB" w:rsidRDefault="00EC29DB" w:rsidP="008B4D71">
    <w:pPr>
      <w:spacing w:after="0" w:line="240" w:lineRule="auto"/>
      <w:ind w:hanging="720"/>
      <w:rPr>
        <w:rFonts w:ascii="Cambria" w:hAnsi="Cambria"/>
        <w:bCs/>
        <w:i/>
        <w:iCs/>
        <w:sz w:val="24"/>
        <w:szCs w:val="44"/>
      </w:rPr>
    </w:pPr>
    <w:r w:rsidRPr="008B4D71">
      <w:rPr>
        <w:rFonts w:ascii="Cambria" w:hAnsi="Cambria"/>
        <w:bCs/>
        <w:i/>
        <w:iCs/>
        <w:sz w:val="24"/>
        <w:szCs w:val="44"/>
      </w:rPr>
      <w:t>Office of Graduate Studies and Research</w:t>
    </w:r>
  </w:p>
  <w:p w:rsidR="00EC29DB" w:rsidRPr="008B4D71" w:rsidRDefault="00EC29DB" w:rsidP="008B4D71">
    <w:pPr>
      <w:spacing w:after="0" w:line="240" w:lineRule="auto"/>
      <w:rPr>
        <w:rFonts w:ascii="Cambria" w:hAnsi="Cambria"/>
        <w:bCs/>
        <w:i/>
        <w:iCs/>
        <w:sz w:val="24"/>
        <w:szCs w:val="44"/>
      </w:rPr>
    </w:pPr>
  </w:p>
  <w:p w:rsidR="00EC29DB" w:rsidRDefault="00EC29DB" w:rsidP="008B4D71">
    <w:pPr>
      <w:spacing w:after="0" w:line="240" w:lineRule="auto"/>
      <w:jc w:val="center"/>
      <w:rPr>
        <w:rFonts w:ascii="Cambria" w:hAnsi="Cambria"/>
        <w:b/>
        <w:bCs/>
        <w:iCs/>
        <w:sz w:val="32"/>
        <w:szCs w:val="44"/>
      </w:rPr>
    </w:pPr>
    <w:r w:rsidRPr="008B4D71">
      <w:rPr>
        <w:rFonts w:ascii="Cambria" w:hAnsi="Cambria"/>
        <w:b/>
        <w:bCs/>
        <w:iCs/>
        <w:color w:val="000000"/>
        <w:sz w:val="44"/>
        <w:szCs w:val="36"/>
      </w:rPr>
      <w:t>University Research Council</w:t>
    </w:r>
    <w:r w:rsidRPr="008B4D71">
      <w:rPr>
        <w:rFonts w:ascii="Cambria" w:hAnsi="Cambria"/>
        <w:b/>
        <w:bCs/>
        <w:iCs/>
        <w:sz w:val="32"/>
        <w:szCs w:val="44"/>
      </w:rPr>
      <w:t xml:space="preserve"> </w:t>
    </w:r>
  </w:p>
  <w:p w:rsidR="00EC29DB" w:rsidRPr="008B4D71" w:rsidRDefault="00EC29DB" w:rsidP="008B4D71">
    <w:pPr>
      <w:spacing w:after="0" w:line="240" w:lineRule="auto"/>
      <w:jc w:val="center"/>
      <w:rPr>
        <w:rFonts w:ascii="Cambria" w:hAnsi="Cambria"/>
        <w:b/>
        <w:bCs/>
        <w:iCs/>
        <w:sz w:val="28"/>
        <w:szCs w:val="44"/>
      </w:rPr>
    </w:pPr>
    <w:r>
      <w:rPr>
        <w:rFonts w:ascii="Cambria" w:hAnsi="Cambria"/>
        <w:b/>
        <w:bCs/>
        <w:iCs/>
        <w:sz w:val="28"/>
        <w:szCs w:val="44"/>
      </w:rPr>
      <w:t>February 10,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80B"/>
    <w:multiLevelType w:val="hybridMultilevel"/>
    <w:tmpl w:val="93D0FADC"/>
    <w:lvl w:ilvl="0" w:tplc="76F29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D32CEA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F2B88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570CE15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A7E"/>
    <w:multiLevelType w:val="hybridMultilevel"/>
    <w:tmpl w:val="AAA65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06B"/>
    <w:multiLevelType w:val="hybridMultilevel"/>
    <w:tmpl w:val="F6B4D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5366"/>
    <w:multiLevelType w:val="hybridMultilevel"/>
    <w:tmpl w:val="67A80DD2"/>
    <w:lvl w:ilvl="0" w:tplc="7BF84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64E89"/>
    <w:multiLevelType w:val="hybridMultilevel"/>
    <w:tmpl w:val="6B4E2FD0"/>
    <w:lvl w:ilvl="0" w:tplc="938E4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34073E"/>
    <w:multiLevelType w:val="hybridMultilevel"/>
    <w:tmpl w:val="1A8CE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F2496B"/>
    <w:multiLevelType w:val="hybridMultilevel"/>
    <w:tmpl w:val="BA3A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44BEC"/>
    <w:multiLevelType w:val="hybridMultilevel"/>
    <w:tmpl w:val="E22E9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5068A"/>
    <w:multiLevelType w:val="hybridMultilevel"/>
    <w:tmpl w:val="5068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DC"/>
    <w:rsid w:val="000003C2"/>
    <w:rsid w:val="0000536A"/>
    <w:rsid w:val="00040A53"/>
    <w:rsid w:val="00051D41"/>
    <w:rsid w:val="000678FA"/>
    <w:rsid w:val="00070826"/>
    <w:rsid w:val="000741C4"/>
    <w:rsid w:val="000B5590"/>
    <w:rsid w:val="000C1416"/>
    <w:rsid w:val="000E46A5"/>
    <w:rsid w:val="000F04CC"/>
    <w:rsid w:val="00102733"/>
    <w:rsid w:val="00104A8D"/>
    <w:rsid w:val="00107126"/>
    <w:rsid w:val="0011257B"/>
    <w:rsid w:val="00132B89"/>
    <w:rsid w:val="00140EDD"/>
    <w:rsid w:val="00146175"/>
    <w:rsid w:val="001569DC"/>
    <w:rsid w:val="001934B9"/>
    <w:rsid w:val="001A1547"/>
    <w:rsid w:val="001A7C08"/>
    <w:rsid w:val="001A7E02"/>
    <w:rsid w:val="001B2FB4"/>
    <w:rsid w:val="001C68A7"/>
    <w:rsid w:val="001F0033"/>
    <w:rsid w:val="001F241A"/>
    <w:rsid w:val="001F7814"/>
    <w:rsid w:val="002114A8"/>
    <w:rsid w:val="00225013"/>
    <w:rsid w:val="00230877"/>
    <w:rsid w:val="002418B0"/>
    <w:rsid w:val="00252B89"/>
    <w:rsid w:val="00261A31"/>
    <w:rsid w:val="0026220F"/>
    <w:rsid w:val="00262DA7"/>
    <w:rsid w:val="00266184"/>
    <w:rsid w:val="00266F7F"/>
    <w:rsid w:val="002A373C"/>
    <w:rsid w:val="002A6498"/>
    <w:rsid w:val="002C598C"/>
    <w:rsid w:val="002D67AF"/>
    <w:rsid w:val="002E50A4"/>
    <w:rsid w:val="002F4194"/>
    <w:rsid w:val="003045D2"/>
    <w:rsid w:val="003070AF"/>
    <w:rsid w:val="00321B0E"/>
    <w:rsid w:val="00324DEE"/>
    <w:rsid w:val="0034586A"/>
    <w:rsid w:val="003572ED"/>
    <w:rsid w:val="003766AD"/>
    <w:rsid w:val="00386438"/>
    <w:rsid w:val="003C0311"/>
    <w:rsid w:val="003D4FCD"/>
    <w:rsid w:val="003D63BC"/>
    <w:rsid w:val="003F5D52"/>
    <w:rsid w:val="003F694D"/>
    <w:rsid w:val="0040234D"/>
    <w:rsid w:val="00404344"/>
    <w:rsid w:val="004049D8"/>
    <w:rsid w:val="00434E75"/>
    <w:rsid w:val="004363B7"/>
    <w:rsid w:val="00443E5D"/>
    <w:rsid w:val="00454A9B"/>
    <w:rsid w:val="00466F34"/>
    <w:rsid w:val="004929E6"/>
    <w:rsid w:val="0049492D"/>
    <w:rsid w:val="004B067C"/>
    <w:rsid w:val="004C1D28"/>
    <w:rsid w:val="004E23FD"/>
    <w:rsid w:val="00502539"/>
    <w:rsid w:val="005062B6"/>
    <w:rsid w:val="005110F8"/>
    <w:rsid w:val="005126D7"/>
    <w:rsid w:val="00516CCA"/>
    <w:rsid w:val="00534E59"/>
    <w:rsid w:val="0054037C"/>
    <w:rsid w:val="00552C53"/>
    <w:rsid w:val="005542D8"/>
    <w:rsid w:val="005906AB"/>
    <w:rsid w:val="005A7AFE"/>
    <w:rsid w:val="005C1FBC"/>
    <w:rsid w:val="005C7408"/>
    <w:rsid w:val="005D533A"/>
    <w:rsid w:val="005E3BCA"/>
    <w:rsid w:val="006161EB"/>
    <w:rsid w:val="00616C0A"/>
    <w:rsid w:val="00622448"/>
    <w:rsid w:val="00624D60"/>
    <w:rsid w:val="00653F43"/>
    <w:rsid w:val="006726B3"/>
    <w:rsid w:val="006816AC"/>
    <w:rsid w:val="00686D76"/>
    <w:rsid w:val="00694F4E"/>
    <w:rsid w:val="006E35D3"/>
    <w:rsid w:val="006E743B"/>
    <w:rsid w:val="006E7D5D"/>
    <w:rsid w:val="006F7264"/>
    <w:rsid w:val="007003DC"/>
    <w:rsid w:val="00700738"/>
    <w:rsid w:val="00702B43"/>
    <w:rsid w:val="007134E1"/>
    <w:rsid w:val="00720A35"/>
    <w:rsid w:val="00722A53"/>
    <w:rsid w:val="00740068"/>
    <w:rsid w:val="007468E4"/>
    <w:rsid w:val="00750400"/>
    <w:rsid w:val="00762940"/>
    <w:rsid w:val="0076331D"/>
    <w:rsid w:val="007640EA"/>
    <w:rsid w:val="00765FD1"/>
    <w:rsid w:val="007868CD"/>
    <w:rsid w:val="007A6834"/>
    <w:rsid w:val="007B6CAE"/>
    <w:rsid w:val="007D5FE6"/>
    <w:rsid w:val="007E2FE0"/>
    <w:rsid w:val="007E60DA"/>
    <w:rsid w:val="00800E40"/>
    <w:rsid w:val="00820363"/>
    <w:rsid w:val="0082146D"/>
    <w:rsid w:val="00821F50"/>
    <w:rsid w:val="00825C7D"/>
    <w:rsid w:val="00832239"/>
    <w:rsid w:val="008574C3"/>
    <w:rsid w:val="0089260F"/>
    <w:rsid w:val="008A04E9"/>
    <w:rsid w:val="008A0721"/>
    <w:rsid w:val="008A47DB"/>
    <w:rsid w:val="008A6641"/>
    <w:rsid w:val="008B1BDD"/>
    <w:rsid w:val="008B4D71"/>
    <w:rsid w:val="008E5BFB"/>
    <w:rsid w:val="008F11BE"/>
    <w:rsid w:val="008F33FC"/>
    <w:rsid w:val="008F7B74"/>
    <w:rsid w:val="009212C0"/>
    <w:rsid w:val="0094083E"/>
    <w:rsid w:val="009A112B"/>
    <w:rsid w:val="009B1EF5"/>
    <w:rsid w:val="009C237B"/>
    <w:rsid w:val="009C46B9"/>
    <w:rsid w:val="009D58F4"/>
    <w:rsid w:val="00A22D94"/>
    <w:rsid w:val="00A24A43"/>
    <w:rsid w:val="00A371B2"/>
    <w:rsid w:val="00A91AA1"/>
    <w:rsid w:val="00A91B59"/>
    <w:rsid w:val="00A95829"/>
    <w:rsid w:val="00AA753A"/>
    <w:rsid w:val="00AB0D82"/>
    <w:rsid w:val="00AB12C2"/>
    <w:rsid w:val="00AB1384"/>
    <w:rsid w:val="00AC38E1"/>
    <w:rsid w:val="00AC3FFB"/>
    <w:rsid w:val="00AD7487"/>
    <w:rsid w:val="00B035B2"/>
    <w:rsid w:val="00B24038"/>
    <w:rsid w:val="00B4586F"/>
    <w:rsid w:val="00B51E33"/>
    <w:rsid w:val="00B65DD0"/>
    <w:rsid w:val="00B67FFA"/>
    <w:rsid w:val="00BC560E"/>
    <w:rsid w:val="00BC62DC"/>
    <w:rsid w:val="00BD4483"/>
    <w:rsid w:val="00BE4EA3"/>
    <w:rsid w:val="00C20065"/>
    <w:rsid w:val="00C24C3E"/>
    <w:rsid w:val="00C34001"/>
    <w:rsid w:val="00C36A21"/>
    <w:rsid w:val="00C5408E"/>
    <w:rsid w:val="00C6135E"/>
    <w:rsid w:val="00C65942"/>
    <w:rsid w:val="00C863C4"/>
    <w:rsid w:val="00C915B7"/>
    <w:rsid w:val="00C94C15"/>
    <w:rsid w:val="00C96FC0"/>
    <w:rsid w:val="00CD6908"/>
    <w:rsid w:val="00CE2096"/>
    <w:rsid w:val="00CE5D77"/>
    <w:rsid w:val="00CE6EDB"/>
    <w:rsid w:val="00D166B5"/>
    <w:rsid w:val="00D25D6E"/>
    <w:rsid w:val="00D37280"/>
    <w:rsid w:val="00D377B1"/>
    <w:rsid w:val="00D61326"/>
    <w:rsid w:val="00D6454F"/>
    <w:rsid w:val="00D64DD4"/>
    <w:rsid w:val="00D76A0C"/>
    <w:rsid w:val="00DA6077"/>
    <w:rsid w:val="00DB1F01"/>
    <w:rsid w:val="00DE14BD"/>
    <w:rsid w:val="00DE755B"/>
    <w:rsid w:val="00DF3F5B"/>
    <w:rsid w:val="00E03FA1"/>
    <w:rsid w:val="00E050CD"/>
    <w:rsid w:val="00E2101C"/>
    <w:rsid w:val="00E34268"/>
    <w:rsid w:val="00E36C1B"/>
    <w:rsid w:val="00E47279"/>
    <w:rsid w:val="00E52E10"/>
    <w:rsid w:val="00E530C6"/>
    <w:rsid w:val="00E80870"/>
    <w:rsid w:val="00E83FE3"/>
    <w:rsid w:val="00E90414"/>
    <w:rsid w:val="00E9138C"/>
    <w:rsid w:val="00EC29DB"/>
    <w:rsid w:val="00ED01B3"/>
    <w:rsid w:val="00EE66F2"/>
    <w:rsid w:val="00EF2C6B"/>
    <w:rsid w:val="00EF2F5B"/>
    <w:rsid w:val="00F33891"/>
    <w:rsid w:val="00F4019A"/>
    <w:rsid w:val="00F56C0F"/>
    <w:rsid w:val="00F643DB"/>
    <w:rsid w:val="00F66D51"/>
    <w:rsid w:val="00F81151"/>
    <w:rsid w:val="00FB5C57"/>
    <w:rsid w:val="00FC32A3"/>
    <w:rsid w:val="00FC6DF4"/>
    <w:rsid w:val="00FC7DEE"/>
    <w:rsid w:val="00FD5089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26"/>
    <w:pPr>
      <w:ind w:left="720"/>
      <w:contextualSpacing/>
    </w:pPr>
  </w:style>
  <w:style w:type="paragraph" w:styleId="ListNumber">
    <w:name w:val="List Number"/>
    <w:basedOn w:val="Normal"/>
    <w:next w:val="Normal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next w:val="Normal"/>
    <w:link w:val="BodyText2Char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16CCA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16C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E46A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6A5"/>
    <w:rPr>
      <w:rFonts w:ascii="Consolas" w:eastAsiaTheme="minorHAnsi" w:hAnsi="Consolas" w:cstheme="minorBidi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E4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46A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71"/>
    <w:rPr>
      <w:sz w:val="22"/>
      <w:szCs w:val="22"/>
    </w:rPr>
  </w:style>
  <w:style w:type="table" w:styleId="TableGrid">
    <w:name w:val="Table Grid"/>
    <w:basedOn w:val="TableNormal"/>
    <w:uiPriority w:val="59"/>
    <w:rsid w:val="007B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26"/>
    <w:pPr>
      <w:ind w:left="720"/>
      <w:contextualSpacing/>
    </w:pPr>
  </w:style>
  <w:style w:type="paragraph" w:styleId="ListNumber">
    <w:name w:val="List Number"/>
    <w:basedOn w:val="Normal"/>
    <w:next w:val="Normal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next w:val="Normal"/>
    <w:link w:val="BodyText2Char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16CCA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16C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E46A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6A5"/>
    <w:rPr>
      <w:rFonts w:ascii="Consolas" w:eastAsiaTheme="minorHAnsi" w:hAnsi="Consolas" w:cstheme="minorBidi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E4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46A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71"/>
    <w:rPr>
      <w:sz w:val="22"/>
      <w:szCs w:val="22"/>
    </w:rPr>
  </w:style>
  <w:style w:type="table" w:styleId="TableGrid">
    <w:name w:val="Table Grid"/>
    <w:basedOn w:val="TableNormal"/>
    <w:uiPriority w:val="59"/>
    <w:rsid w:val="007B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4B46-D1A8-4438-A757-83BC0DC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International University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Kilburn</dc:creator>
  <cp:lastModifiedBy>Franco Hinojosa, Zoila</cp:lastModifiedBy>
  <cp:revision>12</cp:revision>
  <cp:lastPrinted>2012-10-11T20:12:00Z</cp:lastPrinted>
  <dcterms:created xsi:type="dcterms:W3CDTF">2012-08-28T18:39:00Z</dcterms:created>
  <dcterms:modified xsi:type="dcterms:W3CDTF">2012-10-11T20:13:00Z</dcterms:modified>
</cp:coreProperties>
</file>