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68AD1" w14:textId="21171E66" w:rsidR="00FB7A5F" w:rsidRDefault="00357EB7">
      <w:pPr>
        <w:pStyle w:val="BodyText"/>
        <w:spacing w:before="75"/>
        <w:ind w:left="6166" w:right="6613"/>
        <w:jc w:val="center"/>
      </w:pPr>
      <w:r>
        <w:t>Women’s &amp; Gender Studies</w:t>
      </w:r>
      <w:r w:rsidR="00EF3D87">
        <w:rPr>
          <w:spacing w:val="-9"/>
        </w:rPr>
        <w:t xml:space="preserve"> </w:t>
      </w:r>
      <w:r w:rsidR="00EF3D87">
        <w:t>Marketable</w:t>
      </w:r>
      <w:r w:rsidR="00EF3D87">
        <w:rPr>
          <w:spacing w:val="-9"/>
        </w:rPr>
        <w:t xml:space="preserve"> </w:t>
      </w:r>
      <w:r w:rsidR="00EF3D87">
        <w:rPr>
          <w:spacing w:val="-2"/>
        </w:rPr>
        <w:t>Skills</w:t>
      </w:r>
    </w:p>
    <w:p w14:paraId="41E68AD2" w14:textId="77777777" w:rsidR="00FB7A5F" w:rsidRDefault="00FB7A5F">
      <w:pPr>
        <w:spacing w:before="9" w:after="1"/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3222"/>
        <w:gridCol w:w="5062"/>
        <w:gridCol w:w="5853"/>
      </w:tblGrid>
      <w:tr w:rsidR="00FB7A5F" w14:paraId="41E68AD7" w14:textId="5A4C4378">
        <w:trPr>
          <w:trHeight w:val="300"/>
        </w:trPr>
        <w:tc>
          <w:tcPr>
            <w:tcW w:w="901" w:type="dxa"/>
          </w:tcPr>
          <w:p w14:paraId="41E68AD3" w14:textId="77777777" w:rsidR="00FB7A5F" w:rsidRDefault="00EF3D87">
            <w:pPr>
              <w:pStyle w:val="TableParagraph"/>
              <w:spacing w:before="24"/>
              <w:ind w:left="110"/>
              <w:rPr>
                <w:b/>
              </w:rPr>
            </w:pPr>
            <w:r>
              <w:rPr>
                <w:b/>
                <w:spacing w:val="-2"/>
              </w:rPr>
              <w:t>Degree</w:t>
            </w:r>
          </w:p>
        </w:tc>
        <w:tc>
          <w:tcPr>
            <w:tcW w:w="3222" w:type="dxa"/>
          </w:tcPr>
          <w:p w14:paraId="41E68AD4" w14:textId="77777777" w:rsidR="00FB7A5F" w:rsidRDefault="00EF3D87">
            <w:pPr>
              <w:pStyle w:val="TableParagraph"/>
              <w:spacing w:before="24"/>
              <w:ind w:left="114"/>
              <w:rPr>
                <w:b/>
              </w:rPr>
            </w:pPr>
            <w:r>
              <w:rPr>
                <w:b/>
              </w:rPr>
              <w:t>Subject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062" w:type="dxa"/>
          </w:tcPr>
          <w:p w14:paraId="41E68AD5" w14:textId="77777777" w:rsidR="00FB7A5F" w:rsidRDefault="00EF3D87">
            <w:pPr>
              <w:pStyle w:val="TableParagraph"/>
              <w:spacing w:before="24"/>
              <w:ind w:left="113"/>
              <w:rPr>
                <w:b/>
              </w:rPr>
            </w:pPr>
            <w:r>
              <w:rPr>
                <w:b/>
              </w:rPr>
              <w:t>Transferable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Marketable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Skills</w:t>
            </w:r>
          </w:p>
        </w:tc>
        <w:tc>
          <w:tcPr>
            <w:tcW w:w="5853" w:type="dxa"/>
          </w:tcPr>
          <w:p w14:paraId="41E68AD6" w14:textId="77777777" w:rsidR="00FB7A5F" w:rsidRDefault="00EF3D87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Possible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Careers</w:t>
            </w:r>
          </w:p>
        </w:tc>
      </w:tr>
      <w:tr w:rsidR="00FB7A5F" w14:paraId="41E68AE0" w14:textId="662AA8FE">
        <w:trPr>
          <w:trHeight w:val="1576"/>
        </w:trPr>
        <w:tc>
          <w:tcPr>
            <w:tcW w:w="901" w:type="dxa"/>
          </w:tcPr>
          <w:p w14:paraId="02687660" w14:textId="77777777" w:rsidR="00FB7A5F" w:rsidRDefault="00C83393">
            <w:pPr>
              <w:pStyle w:val="TableParagraph"/>
              <w:spacing w:before="4"/>
              <w:ind w:left="110"/>
              <w:rPr>
                <w:spacing w:val="-5"/>
              </w:rPr>
            </w:pPr>
            <w:r>
              <w:rPr>
                <w:spacing w:val="-5"/>
              </w:rPr>
              <w:t>WGST</w:t>
            </w:r>
          </w:p>
          <w:p w14:paraId="41E68AD8" w14:textId="72B553F6" w:rsidR="00C83393" w:rsidRDefault="00C83393">
            <w:pPr>
              <w:pStyle w:val="TableParagraph"/>
              <w:spacing w:before="4"/>
              <w:ind w:left="110"/>
            </w:pPr>
            <w:r>
              <w:rPr>
                <w:spacing w:val="-5"/>
              </w:rPr>
              <w:t>Minor</w:t>
            </w:r>
          </w:p>
        </w:tc>
        <w:tc>
          <w:tcPr>
            <w:tcW w:w="3222" w:type="dxa"/>
          </w:tcPr>
          <w:p w14:paraId="41E68AD9" w14:textId="562358A5" w:rsidR="00FB7A5F" w:rsidRDefault="00C83393">
            <w:pPr>
              <w:pStyle w:val="TableParagraph"/>
              <w:spacing w:before="6" w:line="237" w:lineRule="auto"/>
              <w:ind w:left="114"/>
            </w:pPr>
            <w:r w:rsidRPr="00007326">
              <w:rPr>
                <w:b/>
                <w:bCs/>
                <w:sz w:val="24"/>
                <w:szCs w:val="24"/>
              </w:rPr>
              <w:t xml:space="preserve">Identify women’s contributions to fields </w:t>
            </w:r>
            <w:r>
              <w:rPr>
                <w:b/>
                <w:bCs/>
                <w:sz w:val="24"/>
                <w:szCs w:val="24"/>
              </w:rPr>
              <w:t>like</w:t>
            </w:r>
            <w:r w:rsidRPr="00007326">
              <w:rPr>
                <w:b/>
                <w:bCs/>
                <w:sz w:val="24"/>
                <w:szCs w:val="24"/>
              </w:rPr>
              <w:t xml:space="preserve"> history, </w:t>
            </w:r>
            <w:r>
              <w:rPr>
                <w:b/>
                <w:bCs/>
                <w:sz w:val="24"/>
                <w:szCs w:val="24"/>
              </w:rPr>
              <w:t xml:space="preserve">literature, </w:t>
            </w:r>
            <w:r w:rsidRPr="00007326">
              <w:rPr>
                <w:b/>
                <w:bCs/>
                <w:sz w:val="24"/>
                <w:szCs w:val="24"/>
              </w:rPr>
              <w:t>culture, politics, and economics</w:t>
            </w:r>
          </w:p>
        </w:tc>
        <w:tc>
          <w:tcPr>
            <w:tcW w:w="5062" w:type="dxa"/>
          </w:tcPr>
          <w:p w14:paraId="0F64CBC0" w14:textId="77777777" w:rsidR="00084585" w:rsidRDefault="00084585" w:rsidP="00C83393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329"/>
            </w:pPr>
            <w:r>
              <w:t>Critical thinking skills</w:t>
            </w:r>
          </w:p>
          <w:p w14:paraId="276B1C67" w14:textId="0E9B1293" w:rsidR="00C83393" w:rsidRDefault="00C83393" w:rsidP="00AD33A2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Cultural literacy and awareness</w:t>
            </w:r>
          </w:p>
          <w:p w14:paraId="5950153B" w14:textId="77777777" w:rsidR="00C83393" w:rsidRDefault="00C83393" w:rsidP="00C83393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Understanding power relations</w:t>
            </w:r>
          </w:p>
          <w:p w14:paraId="41E68ADB" w14:textId="715283F9" w:rsidR="00C83393" w:rsidRDefault="00C83393" w:rsidP="00C83393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Sampling of knowledge from diverse fields</w:t>
            </w:r>
          </w:p>
        </w:tc>
        <w:tc>
          <w:tcPr>
            <w:tcW w:w="5853" w:type="dxa"/>
          </w:tcPr>
          <w:p w14:paraId="4B458B85" w14:textId="6CBE42BB" w:rsidR="00272E7E" w:rsidRDefault="00272E7E" w:rsidP="00536511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Social media promoter/ influencer</w:t>
            </w:r>
          </w:p>
          <w:p w14:paraId="68AFC2FD" w14:textId="6478EBD1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Hiring Manager</w:t>
            </w:r>
          </w:p>
          <w:p w14:paraId="0DFBA6F1" w14:textId="72816EB5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Title IX Officer</w:t>
            </w:r>
          </w:p>
          <w:p w14:paraId="721AFC5A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Political Campaign Planner</w:t>
            </w:r>
          </w:p>
          <w:p w14:paraId="104FFF29" w14:textId="000C2DEF" w:rsidR="00C83393" w:rsidRDefault="003C2A2B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 xml:space="preserve">Advertising, </w:t>
            </w:r>
            <w:r w:rsidR="00C83393">
              <w:t>Marketing, Management, and Public Relations</w:t>
            </w:r>
          </w:p>
          <w:p w14:paraId="67FC821D" w14:textId="41002D7E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Legal Professional</w:t>
            </w:r>
            <w:r w:rsidR="00562279">
              <w:t xml:space="preserve"> (lawyer, paralegal, etc.)</w:t>
            </w:r>
          </w:p>
          <w:p w14:paraId="5D18718B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Education Worker (teacher, administrator, etc.)</w:t>
            </w:r>
          </w:p>
          <w:p w14:paraId="0DC8C7A0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Creative Writer</w:t>
            </w:r>
          </w:p>
          <w:p w14:paraId="6A9F0EB4" w14:textId="77777777" w:rsidR="00C83393" w:rsidRDefault="00C83393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Social Worker</w:t>
            </w:r>
          </w:p>
          <w:p w14:paraId="4B578AC8" w14:textId="77777777" w:rsidR="00433630" w:rsidRDefault="00C83393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Museum Studies Professional/ Curator</w:t>
            </w:r>
          </w:p>
          <w:p w14:paraId="41E68ADF" w14:textId="27E5FFC6" w:rsidR="003C2A2B" w:rsidRDefault="003C2A2B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Consulting, Public Policy</w:t>
            </w:r>
          </w:p>
        </w:tc>
      </w:tr>
      <w:tr w:rsidR="00FB7A5F" w14:paraId="41E68AE9" w14:textId="7E2F1374">
        <w:trPr>
          <w:trHeight w:val="1575"/>
        </w:trPr>
        <w:tc>
          <w:tcPr>
            <w:tcW w:w="901" w:type="dxa"/>
          </w:tcPr>
          <w:p w14:paraId="41E68AE1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E2" w14:textId="2B164877" w:rsidR="00FB7A5F" w:rsidRPr="00C83393" w:rsidRDefault="00C83393" w:rsidP="00C83393">
            <w:pPr>
              <w:pStyle w:val="Heading2"/>
              <w:rPr>
                <w:sz w:val="24"/>
                <w:szCs w:val="24"/>
              </w:rPr>
            </w:pPr>
            <w:r w:rsidRPr="00007326">
              <w:rPr>
                <w:sz w:val="24"/>
                <w:szCs w:val="24"/>
              </w:rPr>
              <w:t>Employ grammatical standards in essays and/ or presentations</w:t>
            </w:r>
          </w:p>
        </w:tc>
        <w:tc>
          <w:tcPr>
            <w:tcW w:w="5062" w:type="dxa"/>
          </w:tcPr>
          <w:p w14:paraId="5D95FF0D" w14:textId="77777777" w:rsidR="00A41416" w:rsidRDefault="00A41416" w:rsidP="00C83393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329"/>
            </w:pPr>
            <w:r>
              <w:t>Critical thinking skills</w:t>
            </w:r>
          </w:p>
          <w:p w14:paraId="41E68AE3" w14:textId="29A5ED86" w:rsidR="00FB7A5F" w:rsidRDefault="00EF3D87" w:rsidP="00C83393">
            <w:pPr>
              <w:pStyle w:val="TableParagraph"/>
              <w:numPr>
                <w:ilvl w:val="0"/>
                <w:numId w:val="1"/>
              </w:numPr>
              <w:spacing w:line="242" w:lineRule="auto"/>
              <w:ind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5B279B6D" w14:textId="77777777" w:rsidR="00C83393" w:rsidRDefault="00EF3D87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Detail-oriented reading skills</w:t>
            </w:r>
          </w:p>
          <w:p w14:paraId="4EB6A408" w14:textId="77777777" w:rsidR="00FB7A5F" w:rsidRDefault="00C83393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Conformity with grammatical &amp; stylistic standards in writing and oral delivery</w:t>
            </w:r>
            <w:r w:rsidR="00EF3D87">
              <w:t xml:space="preserve"> </w:t>
            </w:r>
          </w:p>
          <w:p w14:paraId="377B52B4" w14:textId="77777777" w:rsidR="00C83393" w:rsidRDefault="00C83393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Editing and proofreading skills</w:t>
            </w:r>
          </w:p>
          <w:p w14:paraId="41E68AE4" w14:textId="3C6075F8" w:rsidR="00562279" w:rsidRDefault="00562279" w:rsidP="00C83393">
            <w:pPr>
              <w:pStyle w:val="TableParagraph"/>
              <w:numPr>
                <w:ilvl w:val="0"/>
                <w:numId w:val="1"/>
              </w:numPr>
              <w:ind w:right="1812"/>
            </w:pPr>
            <w:r>
              <w:t>Argumentation</w:t>
            </w:r>
          </w:p>
        </w:tc>
        <w:tc>
          <w:tcPr>
            <w:tcW w:w="5853" w:type="dxa"/>
          </w:tcPr>
          <w:p w14:paraId="7FE04988" w14:textId="2DEFF864" w:rsidR="00DF2B99" w:rsidRDefault="00DF2B99" w:rsidP="00BB6A34">
            <w:pPr>
              <w:pStyle w:val="TableParagraph"/>
              <w:spacing w:before="6" w:line="240" w:lineRule="exact"/>
            </w:pPr>
            <w:r>
              <w:t>Government</w:t>
            </w:r>
          </w:p>
          <w:p w14:paraId="5A71DCDE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Journalism</w:t>
            </w:r>
          </w:p>
          <w:p w14:paraId="5D33113B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Advertising, Marketing, Management, and Public Relations</w:t>
            </w:r>
          </w:p>
          <w:p w14:paraId="0B28E372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International Commerce and Logistics</w:t>
            </w:r>
          </w:p>
          <w:p w14:paraId="3AAA4C2E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Legal Profession</w:t>
            </w:r>
          </w:p>
          <w:p w14:paraId="32394A4B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Education</w:t>
            </w:r>
          </w:p>
          <w:p w14:paraId="5AE3E0F5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Creative Writing, Entertainment</w:t>
            </w:r>
          </w:p>
          <w:p w14:paraId="7339FC4E" w14:textId="77777777" w:rsidR="00DF2B99" w:rsidRDefault="00DF2B99" w:rsidP="00DF2B99">
            <w:pPr>
              <w:pStyle w:val="TableParagraph"/>
              <w:spacing w:before="6" w:line="240" w:lineRule="exact"/>
            </w:pPr>
            <w:r>
              <w:t>Technical Communication (Grant Writing, Human/Computer Interface Design, Corporate Communications, IT writing</w:t>
            </w:r>
          </w:p>
          <w:p w14:paraId="41E68AE8" w14:textId="12912C5B" w:rsidR="00FB7A5F" w:rsidRDefault="00DF2B99" w:rsidP="00BB6A34">
            <w:pPr>
              <w:pStyle w:val="TableParagraph"/>
              <w:spacing w:before="16" w:line="235" w:lineRule="exact"/>
            </w:pPr>
            <w:r>
              <w:t>Consulting</w:t>
            </w:r>
          </w:p>
        </w:tc>
      </w:tr>
      <w:tr w:rsidR="00FB7A5F" w14:paraId="41E68AF4" w14:textId="1B147547">
        <w:trPr>
          <w:trHeight w:val="2020"/>
        </w:trPr>
        <w:tc>
          <w:tcPr>
            <w:tcW w:w="901" w:type="dxa"/>
          </w:tcPr>
          <w:p w14:paraId="41E68AEA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648CD823" w14:textId="77777777" w:rsidR="00C83393" w:rsidRPr="00007326" w:rsidRDefault="00C83393" w:rsidP="00C83393">
            <w:pPr>
              <w:pStyle w:val="Heading2"/>
              <w:rPr>
                <w:sz w:val="24"/>
                <w:szCs w:val="24"/>
              </w:rPr>
            </w:pPr>
            <w:r w:rsidRPr="00007326">
              <w:rPr>
                <w:sz w:val="24"/>
                <w:szCs w:val="24"/>
              </w:rPr>
              <w:t>Analyze the intersection of gender, race, class, culture, and/ or sexuality</w:t>
            </w:r>
          </w:p>
          <w:p w14:paraId="41E68AEB" w14:textId="00269E20" w:rsidR="00FB7A5F" w:rsidRDefault="00FB7A5F">
            <w:pPr>
              <w:pStyle w:val="TableParagraph"/>
              <w:ind w:left="59"/>
            </w:pPr>
          </w:p>
        </w:tc>
        <w:tc>
          <w:tcPr>
            <w:tcW w:w="5062" w:type="dxa"/>
          </w:tcPr>
          <w:p w14:paraId="496354EE" w14:textId="77777777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line="242" w:lineRule="auto"/>
              <w:ind w:right="1329"/>
            </w:pPr>
            <w:r>
              <w:t>Critical thinking skills</w:t>
            </w:r>
          </w:p>
          <w:p w14:paraId="4D8B1814" w14:textId="2F2810DE" w:rsidR="00562279" w:rsidRDefault="00562279" w:rsidP="00536511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Cultural literacy and awareness</w:t>
            </w:r>
          </w:p>
          <w:p w14:paraId="6C278F9B" w14:textId="44BD2412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Understanding power relations</w:t>
            </w:r>
          </w:p>
          <w:p w14:paraId="271D9CA2" w14:textId="51D25C31" w:rsidR="00562279" w:rsidRDefault="00562279" w:rsidP="00562279">
            <w:pPr>
              <w:pStyle w:val="TableParagraph"/>
              <w:numPr>
                <w:ilvl w:val="0"/>
                <w:numId w:val="2"/>
              </w:numPr>
              <w:spacing w:before="3"/>
              <w:ind w:right="1812"/>
            </w:pPr>
            <w:r>
              <w:t>Synthesis of various identity politics</w:t>
            </w:r>
          </w:p>
          <w:p w14:paraId="41E68AEF" w14:textId="7E4E4568" w:rsidR="00FB7A5F" w:rsidRDefault="00FB7A5F">
            <w:pPr>
              <w:pStyle w:val="TableParagraph"/>
              <w:spacing w:line="232" w:lineRule="exact"/>
              <w:ind w:left="58"/>
            </w:pPr>
          </w:p>
        </w:tc>
        <w:tc>
          <w:tcPr>
            <w:tcW w:w="5853" w:type="dxa"/>
          </w:tcPr>
          <w:p w14:paraId="736714BE" w14:textId="3809BE80" w:rsidR="00062919" w:rsidRDefault="00062919" w:rsidP="00536511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 xml:space="preserve">Social media </w:t>
            </w:r>
            <w:r w:rsidR="00272E7E">
              <w:t>promoter/ influencer</w:t>
            </w:r>
          </w:p>
          <w:p w14:paraId="7898AFAD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Hiring Manager</w:t>
            </w:r>
          </w:p>
          <w:p w14:paraId="149889CB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Title IX Officer</w:t>
            </w:r>
          </w:p>
          <w:p w14:paraId="3AEAF3A8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Political Campaign Planner</w:t>
            </w:r>
          </w:p>
          <w:p w14:paraId="629255BC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Marketing, Management, and Public Relations</w:t>
            </w:r>
          </w:p>
          <w:p w14:paraId="22F0081B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Legal Professional (lawyer, paralegal, etc.)</w:t>
            </w:r>
          </w:p>
          <w:p w14:paraId="6D73C27B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6" w:line="240" w:lineRule="exact"/>
            </w:pPr>
            <w:r>
              <w:t>Education Worker (teacher, administrator, etc.)</w:t>
            </w:r>
          </w:p>
          <w:p w14:paraId="0CF8DE40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Creative Writer</w:t>
            </w:r>
          </w:p>
          <w:p w14:paraId="4272F093" w14:textId="77777777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Social Worker</w:t>
            </w:r>
          </w:p>
          <w:p w14:paraId="63D602E5" w14:textId="77777777" w:rsidR="00C83393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Community organizer</w:t>
            </w:r>
          </w:p>
          <w:p w14:paraId="41E68AF3" w14:textId="4C0F66FD" w:rsidR="00562279" w:rsidRDefault="00562279" w:rsidP="00497D07">
            <w:pPr>
              <w:pStyle w:val="TableParagraph"/>
              <w:numPr>
                <w:ilvl w:val="0"/>
                <w:numId w:val="2"/>
              </w:numPr>
              <w:spacing w:before="16"/>
            </w:pPr>
            <w:r>
              <w:t>Non-Profit Activist</w:t>
            </w:r>
          </w:p>
        </w:tc>
      </w:tr>
      <w:tr w:rsidR="00FB7A5F" w14:paraId="41E68AFC" w14:textId="2BD68EA2">
        <w:trPr>
          <w:trHeight w:val="1265"/>
        </w:trPr>
        <w:tc>
          <w:tcPr>
            <w:tcW w:w="901" w:type="dxa"/>
          </w:tcPr>
          <w:p w14:paraId="41E68AF5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F6" w14:textId="28260B07" w:rsidR="00FB7A5F" w:rsidRPr="00C83393" w:rsidRDefault="00C83393" w:rsidP="00C83393">
            <w:pPr>
              <w:pStyle w:val="Heading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 Research on WGST Topics</w:t>
            </w:r>
            <w:r w:rsidRPr="00007326">
              <w:rPr>
                <w:sz w:val="24"/>
                <w:szCs w:val="24"/>
              </w:rPr>
              <w:t>.</w:t>
            </w:r>
          </w:p>
        </w:tc>
        <w:tc>
          <w:tcPr>
            <w:tcW w:w="5062" w:type="dxa"/>
          </w:tcPr>
          <w:p w14:paraId="34988C62" w14:textId="77777777" w:rsidR="005D71BA" w:rsidRDefault="005D71BA" w:rsidP="00497D07">
            <w:pPr>
              <w:pStyle w:val="TableParagraph"/>
              <w:numPr>
                <w:ilvl w:val="0"/>
                <w:numId w:val="4"/>
              </w:numPr>
              <w:spacing w:line="253" w:lineRule="exact"/>
            </w:pPr>
            <w:r>
              <w:t>Critical thinking skills</w:t>
            </w:r>
          </w:p>
          <w:p w14:paraId="41E68AF8" w14:textId="53F233CE" w:rsidR="00FB7A5F" w:rsidRDefault="00EF3D87" w:rsidP="00497D07">
            <w:pPr>
              <w:pStyle w:val="TableParagraph"/>
              <w:numPr>
                <w:ilvl w:val="0"/>
                <w:numId w:val="4"/>
              </w:numPr>
              <w:spacing w:before="2"/>
              <w:ind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>texts Synthesis of complex information</w:t>
            </w:r>
          </w:p>
          <w:p w14:paraId="41CEEED8" w14:textId="236FAFCB" w:rsidR="00FB7A5F" w:rsidRDefault="00EF3D87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t>Organization</w:t>
            </w:r>
            <w:r>
              <w:rPr>
                <w:spacing w:val="-9"/>
              </w:rPr>
              <w:t xml:space="preserve"> </w:t>
            </w:r>
            <w:r>
              <w:t>&amp;</w:t>
            </w:r>
            <w:r>
              <w:rPr>
                <w:spacing w:val="-10"/>
              </w:rPr>
              <w:t xml:space="preserve"> </w:t>
            </w:r>
            <w:r>
              <w:t>Time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Management</w:t>
            </w:r>
          </w:p>
          <w:p w14:paraId="0EB7CF86" w14:textId="4A6E2968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Locating Resources</w:t>
            </w:r>
          </w:p>
          <w:p w14:paraId="7F375D89" w14:textId="49B97D92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Conducting Research</w:t>
            </w:r>
          </w:p>
          <w:p w14:paraId="6C131B1C" w14:textId="3DB078E2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Interview &amp; Survey Proficiency</w:t>
            </w:r>
          </w:p>
          <w:p w14:paraId="361A50EB" w14:textId="59FF5317" w:rsidR="009A5AC6" w:rsidRDefault="009A5AC6" w:rsidP="00497D07">
            <w:pPr>
              <w:pStyle w:val="TableParagraph"/>
              <w:numPr>
                <w:ilvl w:val="0"/>
                <w:numId w:val="4"/>
              </w:numPr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>Data interpretation and management</w:t>
            </w:r>
          </w:p>
          <w:p w14:paraId="41E68AF9" w14:textId="0DBA35A3" w:rsidR="008B11F4" w:rsidRDefault="008B11F4">
            <w:pPr>
              <w:pStyle w:val="TableParagraph"/>
              <w:spacing w:line="232" w:lineRule="exact"/>
              <w:ind w:left="58"/>
            </w:pPr>
          </w:p>
        </w:tc>
        <w:tc>
          <w:tcPr>
            <w:tcW w:w="5853" w:type="dxa"/>
          </w:tcPr>
          <w:p w14:paraId="3E246B63" w14:textId="030BA211" w:rsidR="00433630" w:rsidRDefault="009A5AC6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Market analyst</w:t>
            </w:r>
          </w:p>
          <w:p w14:paraId="70551574" w14:textId="33F39E6F" w:rsidR="009A5AC6" w:rsidRDefault="00497D07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Data collector (survey designer, interviewer, etc.)</w:t>
            </w:r>
          </w:p>
          <w:p w14:paraId="2411DB46" w14:textId="664F8510" w:rsidR="00272E7E" w:rsidRDefault="00272E7E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Social media promoter/ influencer</w:t>
            </w:r>
          </w:p>
          <w:p w14:paraId="163895DA" w14:textId="2D2FB971" w:rsidR="00433630" w:rsidRDefault="00433630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Journalis</w:t>
            </w:r>
            <w:r w:rsidR="00497D07">
              <w:t>t/ editor</w:t>
            </w:r>
          </w:p>
          <w:p w14:paraId="13D97A5B" w14:textId="1F7FA2DD" w:rsidR="00433630" w:rsidRDefault="00BB6A34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 xml:space="preserve">Advertising, </w:t>
            </w:r>
            <w:r w:rsidR="00433630">
              <w:t>Marketing, Management, and Public Relations</w:t>
            </w:r>
          </w:p>
          <w:p w14:paraId="1937A457" w14:textId="5BEA9D19" w:rsidR="00433630" w:rsidRDefault="00433630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Commerce and Logistics</w:t>
            </w:r>
          </w:p>
          <w:p w14:paraId="4D5387CE" w14:textId="77777777" w:rsidR="00497D07" w:rsidRDefault="00497D07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Legal Professional (lawyer, paralegal, etc.)</w:t>
            </w:r>
          </w:p>
          <w:p w14:paraId="188DD5CF" w14:textId="77777777" w:rsidR="00497D07" w:rsidRDefault="00497D07" w:rsidP="00272E7E">
            <w:pPr>
              <w:pStyle w:val="TableParagraph"/>
              <w:numPr>
                <w:ilvl w:val="0"/>
                <w:numId w:val="4"/>
              </w:numPr>
              <w:spacing w:before="6" w:line="240" w:lineRule="exact"/>
            </w:pPr>
            <w:r>
              <w:t>Education Worker (teacher, administrator, etc.)</w:t>
            </w:r>
          </w:p>
          <w:p w14:paraId="41E68AFB" w14:textId="138C070D" w:rsidR="00FB7A5F" w:rsidRDefault="00FB7A5F" w:rsidP="00433630">
            <w:pPr>
              <w:pStyle w:val="TableParagraph"/>
              <w:spacing w:line="252" w:lineRule="auto"/>
              <w:ind w:right="1512"/>
            </w:pPr>
          </w:p>
        </w:tc>
      </w:tr>
      <w:tr w:rsidR="00FB7A5F" w14:paraId="41E68B06" w14:textId="03BE0213">
        <w:trPr>
          <w:trHeight w:val="1320"/>
        </w:trPr>
        <w:tc>
          <w:tcPr>
            <w:tcW w:w="901" w:type="dxa"/>
          </w:tcPr>
          <w:p w14:paraId="41E68AFD" w14:textId="77777777" w:rsidR="00FB7A5F" w:rsidRDefault="00FB7A5F">
            <w:pPr>
              <w:pStyle w:val="TableParagraph"/>
              <w:ind w:left="0"/>
            </w:pPr>
          </w:p>
        </w:tc>
        <w:tc>
          <w:tcPr>
            <w:tcW w:w="3222" w:type="dxa"/>
          </w:tcPr>
          <w:p w14:paraId="41E68AFE" w14:textId="308A4434" w:rsidR="00FB7A5F" w:rsidRPr="00C83393" w:rsidRDefault="00C83393" w:rsidP="00C83393">
            <w:pPr>
              <w:pStyle w:val="Heading2"/>
              <w:rPr>
                <w:sz w:val="24"/>
                <w:szCs w:val="24"/>
              </w:rPr>
            </w:pPr>
            <w:r w:rsidRPr="00007326">
              <w:rPr>
                <w:sz w:val="24"/>
                <w:szCs w:val="24"/>
              </w:rPr>
              <w:t>Compose arguments that effectively analyze WGST topics</w:t>
            </w:r>
          </w:p>
        </w:tc>
        <w:tc>
          <w:tcPr>
            <w:tcW w:w="5062" w:type="dxa"/>
          </w:tcPr>
          <w:p w14:paraId="34A9A0DA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2"/>
              <w:ind w:right="1329"/>
            </w:pPr>
            <w:r>
              <w:t>Critical thinking skills</w:t>
            </w:r>
          </w:p>
          <w:p w14:paraId="64CB6613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2"/>
              <w:ind w:right="1329"/>
            </w:pPr>
            <w:r>
              <w:t>Evaluation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analysis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complex</w:t>
            </w:r>
            <w:r>
              <w:rPr>
                <w:spacing w:val="-7"/>
              </w:rPr>
              <w:t xml:space="preserve"> </w:t>
            </w:r>
            <w:r>
              <w:t xml:space="preserve">texts </w:t>
            </w:r>
          </w:p>
          <w:p w14:paraId="6A8C9080" w14:textId="4E065A84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2"/>
              <w:ind w:right="1329"/>
            </w:pPr>
            <w:r>
              <w:t>Synthesis of complex information</w:t>
            </w:r>
          </w:p>
          <w:p w14:paraId="2CE82395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 xml:space="preserve">Detail-oriented reading skills </w:t>
            </w:r>
          </w:p>
          <w:p w14:paraId="7137AA76" w14:textId="77777777" w:rsidR="00562279" w:rsidRDefault="00562279" w:rsidP="00562279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>Cultural</w:t>
            </w:r>
            <w:r>
              <w:rPr>
                <w:spacing w:val="-12"/>
              </w:rPr>
              <w:t xml:space="preserve"> </w:t>
            </w:r>
            <w:r>
              <w:t>literacy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 xml:space="preserve">awareness </w:t>
            </w:r>
          </w:p>
          <w:p w14:paraId="26D965AF" w14:textId="77777777" w:rsidR="00820086" w:rsidRDefault="00562279" w:rsidP="00820086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rPr>
                <w:spacing w:val="-2"/>
              </w:rPr>
              <w:t>Argumentation</w:t>
            </w:r>
          </w:p>
          <w:p w14:paraId="12652BBD" w14:textId="77777777" w:rsidR="00820086" w:rsidRDefault="00562279" w:rsidP="00820086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>Delivering information to diverse audiences</w:t>
            </w:r>
            <w:r w:rsidR="00820086">
              <w:t xml:space="preserve"> </w:t>
            </w:r>
          </w:p>
          <w:p w14:paraId="41E68B02" w14:textId="2A27CD0D" w:rsidR="00FB7A5F" w:rsidRDefault="00820086" w:rsidP="00820086">
            <w:pPr>
              <w:pStyle w:val="TableParagraph"/>
              <w:numPr>
                <w:ilvl w:val="0"/>
                <w:numId w:val="3"/>
              </w:numPr>
              <w:spacing w:before="1"/>
              <w:ind w:right="1812"/>
            </w:pPr>
            <w:r>
              <w:t>Writing</w:t>
            </w:r>
            <w:r w:rsidRPr="00820086">
              <w:rPr>
                <w:spacing w:val="-5"/>
              </w:rPr>
              <w:t xml:space="preserve"> </w:t>
            </w:r>
            <w:r w:rsidRPr="00820086">
              <w:rPr>
                <w:spacing w:val="-2"/>
              </w:rPr>
              <w:t>skills</w:t>
            </w:r>
          </w:p>
        </w:tc>
        <w:tc>
          <w:tcPr>
            <w:tcW w:w="5853" w:type="dxa"/>
          </w:tcPr>
          <w:p w14:paraId="04A2D248" w14:textId="14B6E2D0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Civil Servant</w:t>
            </w:r>
          </w:p>
          <w:p w14:paraId="4728143D" w14:textId="244DC9B9" w:rsidR="00EC6471" w:rsidRDefault="00EC6471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Political campaign planner</w:t>
            </w:r>
          </w:p>
          <w:p w14:paraId="57409413" w14:textId="73F25D56" w:rsidR="00272E7E" w:rsidRDefault="00272E7E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Social media promoter/ influencer</w:t>
            </w:r>
          </w:p>
          <w:p w14:paraId="7569C66E" w14:textId="77777777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Journalist/ Editor</w:t>
            </w:r>
          </w:p>
          <w:p w14:paraId="75EE6597" w14:textId="56D84947" w:rsidR="005C3A03" w:rsidRDefault="00BB6A34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 xml:space="preserve">Advertising, </w:t>
            </w:r>
            <w:r w:rsidR="005C3A03">
              <w:t>Marketing, Management, and Public Relations</w:t>
            </w:r>
          </w:p>
          <w:p w14:paraId="55BC46F8" w14:textId="5F11B746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Commerce and Logistics</w:t>
            </w:r>
          </w:p>
          <w:p w14:paraId="32FB6E56" w14:textId="77777777" w:rsidR="005C3A03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Legal Professional (lawyer, paralegal, etc.)</w:t>
            </w:r>
          </w:p>
          <w:p w14:paraId="07F5C1F4" w14:textId="77777777" w:rsidR="00FB7A5F" w:rsidRDefault="005C3A03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Education Worker (teacher, administrator, etc.)</w:t>
            </w:r>
          </w:p>
          <w:p w14:paraId="7A1E68FB" w14:textId="77777777" w:rsidR="00EC6471" w:rsidRDefault="00EC6471" w:rsidP="00272E7E">
            <w:pPr>
              <w:pStyle w:val="TableParagraph"/>
              <w:numPr>
                <w:ilvl w:val="0"/>
                <w:numId w:val="3"/>
              </w:numPr>
              <w:spacing w:before="16"/>
            </w:pPr>
            <w:r>
              <w:t>Community organizer</w:t>
            </w:r>
          </w:p>
          <w:p w14:paraId="41E68B05" w14:textId="7BAE5FFD" w:rsidR="00EC6471" w:rsidRDefault="00EC6471" w:rsidP="00272E7E">
            <w:pPr>
              <w:pStyle w:val="TableParagraph"/>
              <w:numPr>
                <w:ilvl w:val="0"/>
                <w:numId w:val="3"/>
              </w:numPr>
              <w:spacing w:before="6" w:line="240" w:lineRule="exact"/>
            </w:pPr>
            <w:r>
              <w:t>Non-Profit Activist</w:t>
            </w:r>
          </w:p>
        </w:tc>
      </w:tr>
    </w:tbl>
    <w:p w14:paraId="41E68B40" w14:textId="77777777" w:rsidR="00EF3D87" w:rsidRDefault="00EF3D87"/>
    <w:sectPr w:rsidR="00EF3D87">
      <w:type w:val="continuous"/>
      <w:pgSz w:w="15840" w:h="12240" w:orient="landscape"/>
      <w:pgMar w:top="700" w:right="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11173"/>
    <w:multiLevelType w:val="hybridMultilevel"/>
    <w:tmpl w:val="3C804B4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5F31D61"/>
    <w:multiLevelType w:val="hybridMultilevel"/>
    <w:tmpl w:val="22489A2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5C9C27CA"/>
    <w:multiLevelType w:val="hybridMultilevel"/>
    <w:tmpl w:val="35DCB17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6A18566C"/>
    <w:multiLevelType w:val="hybridMultilevel"/>
    <w:tmpl w:val="F4701AE4"/>
    <w:lvl w:ilvl="0" w:tplc="577CAB6C">
      <w:numFmt w:val="bullet"/>
      <w:lvlText w:val="-"/>
      <w:lvlJc w:val="left"/>
      <w:pPr>
        <w:ind w:left="4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7DF6118E"/>
    <w:multiLevelType w:val="hybridMultilevel"/>
    <w:tmpl w:val="B000A34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90149405">
    <w:abstractNumId w:val="0"/>
  </w:num>
  <w:num w:numId="2" w16cid:durableId="1991787555">
    <w:abstractNumId w:val="1"/>
  </w:num>
  <w:num w:numId="3" w16cid:durableId="1694111465">
    <w:abstractNumId w:val="2"/>
  </w:num>
  <w:num w:numId="4" w16cid:durableId="1878930549">
    <w:abstractNumId w:val="4"/>
  </w:num>
  <w:num w:numId="5" w16cid:durableId="1230849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D4"/>
    <w:rsid w:val="00062919"/>
    <w:rsid w:val="00084585"/>
    <w:rsid w:val="001248BB"/>
    <w:rsid w:val="00133CB5"/>
    <w:rsid w:val="00191367"/>
    <w:rsid w:val="00272E7E"/>
    <w:rsid w:val="002C1C0A"/>
    <w:rsid w:val="002E6346"/>
    <w:rsid w:val="00304977"/>
    <w:rsid w:val="003100EB"/>
    <w:rsid w:val="00357EB7"/>
    <w:rsid w:val="003955CA"/>
    <w:rsid w:val="003C2A2B"/>
    <w:rsid w:val="00433630"/>
    <w:rsid w:val="00497D07"/>
    <w:rsid w:val="00536511"/>
    <w:rsid w:val="00556833"/>
    <w:rsid w:val="00562279"/>
    <w:rsid w:val="005A2900"/>
    <w:rsid w:val="005C3A03"/>
    <w:rsid w:val="005D12CD"/>
    <w:rsid w:val="005D71BA"/>
    <w:rsid w:val="006164E0"/>
    <w:rsid w:val="00676DD4"/>
    <w:rsid w:val="006C74F5"/>
    <w:rsid w:val="006F3147"/>
    <w:rsid w:val="00774FFE"/>
    <w:rsid w:val="00820086"/>
    <w:rsid w:val="008B11F4"/>
    <w:rsid w:val="009522C5"/>
    <w:rsid w:val="009A5AC6"/>
    <w:rsid w:val="009E2614"/>
    <w:rsid w:val="00A0396B"/>
    <w:rsid w:val="00A154E5"/>
    <w:rsid w:val="00A41416"/>
    <w:rsid w:val="00AD33A2"/>
    <w:rsid w:val="00B76BC1"/>
    <w:rsid w:val="00BB0B06"/>
    <w:rsid w:val="00BB629E"/>
    <w:rsid w:val="00BB6A34"/>
    <w:rsid w:val="00C65F9C"/>
    <w:rsid w:val="00C83393"/>
    <w:rsid w:val="00CA507D"/>
    <w:rsid w:val="00CD66E7"/>
    <w:rsid w:val="00D94A52"/>
    <w:rsid w:val="00DC71BD"/>
    <w:rsid w:val="00DF2B99"/>
    <w:rsid w:val="00EC6471"/>
    <w:rsid w:val="00ED6CBA"/>
    <w:rsid w:val="00EF3D87"/>
    <w:rsid w:val="00F64710"/>
    <w:rsid w:val="00FB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68AD1"/>
  <w15:docId w15:val="{00C66CE6-112A-463A-ACEE-720A4B97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83393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2Char">
    <w:name w:val="Heading 2 Char"/>
    <w:basedOn w:val="DefaultParagraphFont"/>
    <w:link w:val="Heading2"/>
    <w:uiPriority w:val="9"/>
    <w:rsid w:val="00C8339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Goonatilake, Hoonandara R</dc:creator>
  <cp:lastModifiedBy>Cervantes, Jordan A.</cp:lastModifiedBy>
  <cp:revision>3</cp:revision>
  <dcterms:created xsi:type="dcterms:W3CDTF">2024-06-03T19:57:00Z</dcterms:created>
  <dcterms:modified xsi:type="dcterms:W3CDTF">2024-06-03T19:58:00Z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2022-03-30T00:00:00Z</vt:filetime>
  </property>
</Properties>
</file>